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bookmarkStart w:id="0" w:name="fcb9eec2-6d9c-4e95-acb9-9498587751c9"/>
      <w:r w:rsidRPr="00703313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0"/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bookmarkStart w:id="1" w:name="073d317b-81fc-4ac3-a061-7cbe7a0b5262"/>
      <w:r w:rsidRPr="00703313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03313" w:rsidTr="000D4161">
        <w:tc>
          <w:tcPr>
            <w:tcW w:w="3114" w:type="dxa"/>
          </w:tcPr>
          <w:p w:rsidR="00C53FFE" w:rsidRPr="0040209D" w:rsidRDefault="004E455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E455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E455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C4015" w:rsidRDefault="00FC4015">
      <w:pPr>
        <w:spacing w:after="0"/>
        <w:ind w:left="120"/>
        <w:rPr>
          <w:lang w:val="ru-RU"/>
        </w:rPr>
      </w:pPr>
    </w:p>
    <w:p w:rsidR="00703313" w:rsidRDefault="00703313">
      <w:pPr>
        <w:spacing w:after="0"/>
        <w:ind w:left="120"/>
        <w:rPr>
          <w:lang w:val="ru-RU"/>
        </w:rPr>
      </w:pPr>
    </w:p>
    <w:p w:rsidR="00703313" w:rsidRPr="00703313" w:rsidRDefault="00703313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9742514)</w:t>
      </w: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FC4015" w:rsidRPr="00703313" w:rsidRDefault="004E455D">
      <w:pPr>
        <w:spacing w:after="0" w:line="408" w:lineRule="auto"/>
        <w:ind w:left="120"/>
        <w:jc w:val="center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jc w:val="center"/>
        <w:rPr>
          <w:lang w:val="ru-RU"/>
        </w:rPr>
      </w:pPr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703313" w:rsidP="00703313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  <w:sectPr w:rsidR="00FC4015" w:rsidRPr="00703313" w:rsidSect="00703313">
          <w:pgSz w:w="11906" w:h="16383"/>
          <w:pgMar w:top="1134" w:right="566" w:bottom="1134" w:left="851" w:header="720" w:footer="720" w:gutter="0"/>
          <w:cols w:space="720"/>
        </w:sectPr>
      </w:pPr>
      <w:bookmarkStart w:id="2" w:name="block-79320565"/>
      <w:bookmarkStart w:id="3" w:name="_GoBack"/>
      <w:bookmarkEnd w:id="3"/>
      <w:r w:rsidRPr="00703313">
        <w:rPr>
          <w:rFonts w:ascii="Times New Roman" w:hAnsi="Times New Roman" w:cs="Times New Roman"/>
          <w:b/>
          <w:sz w:val="28"/>
          <w:szCs w:val="28"/>
          <w:lang w:val="ru-RU"/>
        </w:rPr>
        <w:t>Ст. Алексеевская, 2025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bookmarkStart w:id="4" w:name="block-79320566"/>
      <w:bookmarkEnd w:id="2"/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Федеральная рабочая программа по учебному предмету «Музыка» (предметная область «Искусство») (далее </w:t>
      </w:r>
      <w:r w:rsidRPr="00703313">
        <w:rPr>
          <w:rFonts w:ascii="Times New Roman" w:hAnsi="Times New Roman"/>
          <w:color w:val="000000"/>
          <w:sz w:val="28"/>
          <w:lang w:val="ru-RU"/>
        </w:rPr>
        <w:t>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Пояснительная записка отражает общие цели и задачи изучения музыки, место в структуре учебного плана, а </w:t>
      </w:r>
      <w:r w:rsidRPr="00703313">
        <w:rPr>
          <w:rFonts w:ascii="Times New Roman" w:hAnsi="Times New Roman"/>
          <w:color w:val="000000"/>
          <w:sz w:val="28"/>
          <w:lang w:val="ru-RU"/>
        </w:rPr>
        <w:t>также подходы к отбору содержания и планируемым результатам.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</w:t>
      </w:r>
      <w:r w:rsidRPr="00703313">
        <w:rPr>
          <w:rFonts w:ascii="Times New Roman" w:hAnsi="Times New Roman"/>
          <w:color w:val="000000"/>
          <w:sz w:val="28"/>
          <w:lang w:val="ru-RU"/>
        </w:rPr>
        <w:t>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музыке включают личност</w:t>
      </w:r>
      <w:r w:rsidRPr="00703313">
        <w:rPr>
          <w:rFonts w:ascii="Times New Roman" w:hAnsi="Times New Roman"/>
          <w:color w:val="000000"/>
          <w:sz w:val="28"/>
          <w:lang w:val="ru-RU"/>
        </w:rPr>
        <w:t>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5" w:name="_Toc144448634"/>
      <w:bookmarkEnd w:id="5"/>
    </w:p>
    <w:p w:rsidR="00FC4015" w:rsidRPr="00703313" w:rsidRDefault="00FC4015">
      <w:pPr>
        <w:spacing w:after="0"/>
        <w:ind w:left="120"/>
        <w:rPr>
          <w:lang w:val="ru-RU"/>
        </w:rPr>
      </w:pPr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</w:t>
      </w:r>
      <w:r w:rsidRPr="00703313">
        <w:rPr>
          <w:rFonts w:ascii="Times New Roman" w:hAnsi="Times New Roman"/>
          <w:color w:val="000000"/>
          <w:sz w:val="28"/>
          <w:lang w:val="ru-RU"/>
        </w:rPr>
        <w:t>разработана с целью оказания методической помощи учителю музыки в создании рабочей программы по учебному предмету.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Программа по музыке позволит учителю: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реализовать в процессе преподавания музыки современные подходы к формированию личностных, метапредметны</w:t>
      </w:r>
      <w:r w:rsidRPr="00703313">
        <w:rPr>
          <w:rFonts w:ascii="Times New Roman" w:hAnsi="Times New Roman"/>
          <w:color w:val="000000"/>
          <w:sz w:val="28"/>
          <w:lang w:val="ru-RU"/>
        </w:rPr>
        <w:t>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</w:t>
      </w:r>
      <w:r w:rsidRPr="00703313">
        <w:rPr>
          <w:rFonts w:ascii="Times New Roman" w:hAnsi="Times New Roman"/>
          <w:color w:val="000000"/>
          <w:sz w:val="28"/>
          <w:lang w:val="ru-RU"/>
        </w:rPr>
        <w:t>вственного развития, воспитания и социализации обучающихся, представленных в федеральной рабочей программе воспитания;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 я</w:t>
      </w:r>
      <w:r w:rsidRPr="00703313">
        <w:rPr>
          <w:rFonts w:ascii="Times New Roman" w:hAnsi="Times New Roman"/>
          <w:color w:val="000000"/>
          <w:sz w:val="28"/>
          <w:lang w:val="ru-RU"/>
        </w:rPr>
        <w:t>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течение периода начально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го общего образования необходимо заложить основы будущей музыкальной культуры личности, сформировать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</w:t>
      </w:r>
      <w:r w:rsidRPr="00703313">
        <w:rPr>
          <w:rFonts w:ascii="Times New Roman" w:hAnsi="Times New Roman"/>
          <w:color w:val="000000"/>
          <w:sz w:val="28"/>
          <w:lang w:val="ru-RU"/>
        </w:rPr>
        <w:t>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</w:t>
      </w:r>
      <w:r w:rsidRPr="00703313">
        <w:rPr>
          <w:rFonts w:ascii="Times New Roman" w:hAnsi="Times New Roman"/>
          <w:color w:val="000000"/>
          <w:sz w:val="28"/>
          <w:lang w:val="ru-RU"/>
        </w:rPr>
        <w:t>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</w:t>
      </w:r>
      <w:r w:rsidRPr="00703313">
        <w:rPr>
          <w:rFonts w:ascii="Times New Roman" w:hAnsi="Times New Roman"/>
          <w:color w:val="000000"/>
          <w:sz w:val="28"/>
          <w:lang w:val="ru-RU"/>
        </w:rPr>
        <w:t>енностей, принципов и форм развития музыки.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Свойственная музыкальному восприятию идентификация с лир</w:t>
      </w:r>
      <w:r w:rsidRPr="00703313">
        <w:rPr>
          <w:rFonts w:ascii="Times New Roman" w:hAnsi="Times New Roman"/>
          <w:color w:val="000000"/>
          <w:sz w:val="28"/>
          <w:lang w:val="ru-RU"/>
        </w:rPr>
        <w:t>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Одним из наиболее важных направлений программы по музыке является развитие эмоционального интеллекта обучающихся. Через опы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Особая роль в организации музыкальных занятий в программе по музыке принадлежит игровым формам деятельности, кот</w:t>
      </w:r>
      <w:r w:rsidRPr="00703313">
        <w:rPr>
          <w:rFonts w:ascii="Times New Roman" w:hAnsi="Times New Roman"/>
          <w:color w:val="000000"/>
          <w:sz w:val="28"/>
          <w:lang w:val="ru-RU"/>
        </w:rPr>
        <w:t>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музыкального языка, композиционных принципов.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оживания и осознания специфического комплекса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нему миру другого человека через опыт сотворчества и сопереживания).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</w:t>
      </w:r>
      <w:r w:rsidRPr="00703313">
        <w:rPr>
          <w:rFonts w:ascii="Times New Roman" w:hAnsi="Times New Roman"/>
          <w:color w:val="000000"/>
          <w:sz w:val="28"/>
          <w:lang w:val="ru-RU"/>
        </w:rPr>
        <w:t>и к музицированию.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Важнейшие задачи обучения музыке на уровне начального общего образования: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 в жизни и в искусстве;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</w:t>
      </w:r>
      <w:r w:rsidRPr="00703313">
        <w:rPr>
          <w:rFonts w:ascii="Times New Roman" w:hAnsi="Times New Roman"/>
          <w:color w:val="000000"/>
          <w:sz w:val="28"/>
          <w:lang w:val="ru-RU"/>
        </w:rPr>
        <w:t>вия с природой, обществом, самим собой через доступные формы музицирования;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го переживания;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овладение предметными умениями и навыками в различных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</w:t>
      </w:r>
      <w:r w:rsidRPr="00703313">
        <w:rPr>
          <w:rFonts w:ascii="Times New Roman" w:hAnsi="Times New Roman"/>
          <w:color w:val="000000"/>
          <w:sz w:val="28"/>
          <w:lang w:val="ru-RU"/>
        </w:rPr>
        <w:t>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 и жанровая природа музыки, осно</w:t>
      </w:r>
      <w:r w:rsidRPr="00703313">
        <w:rPr>
          <w:rFonts w:ascii="Times New Roman" w:hAnsi="Times New Roman"/>
          <w:color w:val="000000"/>
          <w:sz w:val="28"/>
          <w:lang w:val="ru-RU"/>
        </w:rPr>
        <w:t>вные выразительные средства, элементы музыкального языка;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расширение кругозора, воспитание любознательности, интереса к музыкаль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Программа по музыке составлена на основе модульного принципа построения учебного материала и допускает вариативный по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дход к очерёдности изучения модулей, принципам компоновки учебных тем, форм и методов освоения содержания.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Содержание учебного предмета структурно представлено восемью модулями (тематическими линиями):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модуль № 3 «Музыка в жизни человека»;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модуль № 8 «Музыкаль</w:t>
      </w:r>
      <w:r w:rsidRPr="00703313">
        <w:rPr>
          <w:rFonts w:ascii="Times New Roman" w:hAnsi="Times New Roman"/>
          <w:color w:val="000000"/>
          <w:sz w:val="28"/>
          <w:lang w:val="ru-RU"/>
        </w:rPr>
        <w:t>ная грамота».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</w:t>
      </w:r>
      <w:r w:rsidRPr="00703313">
        <w:rPr>
          <w:rFonts w:ascii="Times New Roman" w:hAnsi="Times New Roman"/>
          <w:color w:val="000000"/>
          <w:sz w:val="28"/>
          <w:lang w:val="ru-RU"/>
        </w:rPr>
        <w:t>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 ‑ 135 часов: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FC4015" w:rsidRPr="00703313" w:rsidRDefault="004E455D">
      <w:pPr>
        <w:spacing w:after="0" w:line="257" w:lineRule="auto"/>
        <w:ind w:firstLine="600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2 классе – 34 часа (1 час в неделю),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</w:t>
      </w:r>
      <w:r w:rsidRPr="00703313">
        <w:rPr>
          <w:rFonts w:ascii="Times New Roman" w:hAnsi="Times New Roman"/>
          <w:color w:val="000000"/>
          <w:sz w:val="28"/>
          <w:lang w:val="ru-RU"/>
        </w:rPr>
        <w:t>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Освоение программы по музыке предполагает активную социокультурную деятельность обучающихся, учас</w:t>
      </w:r>
      <w:r w:rsidRPr="00703313">
        <w:rPr>
          <w:rFonts w:ascii="Times New Roman" w:hAnsi="Times New Roman"/>
          <w:color w:val="000000"/>
          <w:sz w:val="28"/>
          <w:lang w:val="ru-RU"/>
        </w:rPr>
        <w:t>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</w:t>
      </w:r>
      <w:r w:rsidRPr="00703313">
        <w:rPr>
          <w:rFonts w:ascii="Times New Roman" w:hAnsi="Times New Roman"/>
          <w:color w:val="000000"/>
          <w:sz w:val="28"/>
          <w:lang w:val="ru-RU"/>
        </w:rPr>
        <w:t>уры и светской этики», «Иностранный язык» и другие.</w:t>
      </w:r>
    </w:p>
    <w:p w:rsidR="00FC4015" w:rsidRPr="00703313" w:rsidRDefault="00FC4015">
      <w:pPr>
        <w:rPr>
          <w:lang w:val="ru-RU"/>
        </w:rPr>
        <w:sectPr w:rsidR="00FC4015" w:rsidRPr="00703313">
          <w:pgSz w:w="11906" w:h="16383"/>
          <w:pgMar w:top="1134" w:right="850" w:bottom="1134" w:left="1701" w:header="720" w:footer="720" w:gutter="0"/>
          <w:cols w:space="720"/>
        </w:sectPr>
      </w:pP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  <w:bookmarkStart w:id="6" w:name="block-79320567"/>
      <w:bookmarkEnd w:id="4"/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7" w:name="_Toc144448636"/>
      <w:bookmarkEnd w:id="7"/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</w:t>
      </w:r>
      <w:r w:rsidRPr="00703313">
        <w:rPr>
          <w:rFonts w:ascii="Times New Roman" w:hAnsi="Times New Roman"/>
          <w:color w:val="000000"/>
          <w:sz w:val="28"/>
          <w:lang w:val="ru-RU"/>
        </w:rPr>
        <w:t>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 малой Родины. Песни, обряды, музыкальные инструменты.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диалог 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с учителем о музыкальных традициях своего родного края;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Русский фольклор.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русские народные песни (трудовы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е, хороводные). Детский фольклор (игровые, заклички, потешки, считалки, прибаутки).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участие в коллективной традиционной музыкальной игре (по выбору учителя могут </w:t>
      </w:r>
      <w:r w:rsidRPr="00703313">
        <w:rPr>
          <w:rFonts w:ascii="Times New Roman" w:hAnsi="Times New Roman"/>
          <w:color w:val="000000"/>
          <w:sz w:val="28"/>
          <w:lang w:val="ru-RU"/>
        </w:rPr>
        <w:t>быть освоены игры «Бояре», «Плетень», «Бабка-ёжка», «Заинька» и другие);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ритмическая импровизация, исполнение аккомпанемента на простых ударных (ложки) и д</w:t>
      </w:r>
      <w:r w:rsidRPr="00703313">
        <w:rPr>
          <w:rFonts w:ascii="Times New Roman" w:hAnsi="Times New Roman"/>
          <w:color w:val="000000"/>
          <w:sz w:val="28"/>
          <w:lang w:val="ru-RU"/>
        </w:rPr>
        <w:t>уховых (свирель) инструментах к изученным народным песням.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тембров народных </w:t>
      </w:r>
      <w:r w:rsidRPr="00703313">
        <w:rPr>
          <w:rFonts w:ascii="Times New Roman" w:hAnsi="Times New Roman"/>
          <w:color w:val="000000"/>
          <w:sz w:val="28"/>
          <w:lang w:val="ru-RU"/>
        </w:rPr>
        <w:t>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</w:t>
      </w:r>
      <w:r w:rsidRPr="00703313">
        <w:rPr>
          <w:rFonts w:ascii="Times New Roman" w:hAnsi="Times New Roman"/>
          <w:color w:val="000000"/>
          <w:sz w:val="28"/>
          <w:lang w:val="ru-RU"/>
        </w:rPr>
        <w:t>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Сказки, мифы и легенды.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народные сказители. Русские народные сказания, былины. Ска</w:t>
      </w:r>
      <w:r w:rsidRPr="00703313">
        <w:rPr>
          <w:rFonts w:ascii="Times New Roman" w:hAnsi="Times New Roman"/>
          <w:color w:val="000000"/>
          <w:sz w:val="28"/>
          <w:lang w:val="ru-RU"/>
        </w:rPr>
        <w:t>зки и легенды о музыке и музыкантах.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</w:t>
      </w:r>
      <w:r w:rsidRPr="00703313">
        <w:rPr>
          <w:rFonts w:ascii="Times New Roman" w:hAnsi="Times New Roman"/>
          <w:color w:val="000000"/>
          <w:sz w:val="28"/>
          <w:lang w:val="ru-RU"/>
        </w:rPr>
        <w:t>ного характера;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</w:t>
      </w:r>
      <w:r w:rsidRPr="00703313">
        <w:rPr>
          <w:rFonts w:ascii="Times New Roman" w:hAnsi="Times New Roman"/>
          <w:color w:val="000000"/>
          <w:sz w:val="28"/>
          <w:lang w:val="ru-RU"/>
        </w:rPr>
        <w:t>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фольклорные жанры, общ</w:t>
      </w:r>
      <w:r w:rsidRPr="00703313">
        <w:rPr>
          <w:rFonts w:ascii="Times New Roman" w:hAnsi="Times New Roman"/>
          <w:color w:val="000000"/>
          <w:sz w:val="28"/>
          <w:lang w:val="ru-RU"/>
        </w:rPr>
        <w:t>ие для всех народов: лирические, трудовые, колыбельные песни, танцы и пляски. Традиционные музыкальные инструменты.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</w:t>
      </w:r>
      <w:r w:rsidRPr="00703313">
        <w:rPr>
          <w:rFonts w:ascii="Times New Roman" w:hAnsi="Times New Roman"/>
          <w:color w:val="000000"/>
          <w:sz w:val="28"/>
          <w:lang w:val="ru-RU"/>
        </w:rPr>
        <w:t>ных жанров, относящихся к фольклору разных народов Российской Федерации;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(свирель) мелодий </w:t>
      </w:r>
      <w:r w:rsidRPr="00703313">
        <w:rPr>
          <w:rFonts w:ascii="Times New Roman" w:hAnsi="Times New Roman"/>
          <w:color w:val="000000"/>
          <w:sz w:val="28"/>
          <w:lang w:val="ru-RU"/>
        </w:rPr>
        <w:t>народных песен, прослеживание мелодии по нотной записи.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Народные праздники.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</w:t>
      </w:r>
      <w:r w:rsidRPr="00703313">
        <w:rPr>
          <w:rFonts w:ascii="Times New Roman" w:hAnsi="Times New Roman"/>
          <w:color w:val="000000"/>
          <w:sz w:val="28"/>
          <w:lang w:val="ru-RU"/>
        </w:rPr>
        <w:t>охранившимися сегодня у различных народностей Российской Федерации;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</w:t>
      </w:r>
      <w:r w:rsidRPr="00703313">
        <w:rPr>
          <w:rFonts w:ascii="Times New Roman" w:hAnsi="Times New Roman"/>
          <w:color w:val="000000"/>
          <w:sz w:val="28"/>
          <w:lang w:val="ru-RU"/>
        </w:rPr>
        <w:t>лёких регионов Российской Федерации);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Первые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артисты, народный театр.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скоморохи. Ярмарочный балаган. Вертеп.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</w:t>
      </w:r>
      <w:r w:rsidRPr="00703313">
        <w:rPr>
          <w:rFonts w:ascii="Times New Roman" w:hAnsi="Times New Roman"/>
          <w:color w:val="000000"/>
          <w:sz w:val="28"/>
          <w:lang w:val="ru-RU"/>
        </w:rPr>
        <w:t>та музыкального спектакля; творческий проект – театрализованная постановка.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внимание следует уделить как наиболее распространённым чертам, так и уникальным </w:t>
      </w:r>
      <w:r w:rsidRPr="00703313">
        <w:rPr>
          <w:rFonts w:ascii="Times New Roman" w:hAnsi="Times New Roman"/>
          <w:color w:val="000000"/>
          <w:sz w:val="28"/>
          <w:lang w:val="ru-RU"/>
        </w:rPr>
        <w:t>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</w:t>
      </w:r>
      <w:r w:rsidRPr="00703313">
        <w:rPr>
          <w:rFonts w:ascii="Times New Roman" w:hAnsi="Times New Roman"/>
          <w:color w:val="000000"/>
          <w:sz w:val="28"/>
          <w:lang w:val="ru-RU"/>
        </w:rPr>
        <w:t>о с особенностями музыкального фольклора различных народностей Российской Федерации;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</w:t>
      </w:r>
      <w:r w:rsidRPr="00703313">
        <w:rPr>
          <w:rFonts w:ascii="Times New Roman" w:hAnsi="Times New Roman"/>
          <w:color w:val="000000"/>
          <w:sz w:val="28"/>
          <w:lang w:val="ru-RU"/>
        </w:rPr>
        <w:t>тов на ударных инструментах;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</w:t>
      </w:r>
      <w:r w:rsidRPr="00703313">
        <w:rPr>
          <w:rFonts w:ascii="Times New Roman" w:hAnsi="Times New Roman"/>
          <w:color w:val="000000"/>
          <w:sz w:val="28"/>
          <w:lang w:val="ru-RU"/>
        </w:rPr>
        <w:t>у творчеству народов России.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</w:t>
      </w:r>
      <w:r w:rsidRPr="00703313">
        <w:rPr>
          <w:rFonts w:ascii="Times New Roman" w:hAnsi="Times New Roman"/>
          <w:color w:val="000000"/>
          <w:sz w:val="28"/>
          <w:lang w:val="ru-RU"/>
        </w:rPr>
        <w:t>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8" w:name="_Toc144448637"/>
      <w:bookmarkEnd w:id="8"/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Данн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ый модуль является одним из важнейших. Шедевры мировой музыкальной классики составляют золотой фонд музыкальной культуры.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Проверенные временем образцы камерных и симфонических сочинений позволяют раскрыть перед обучающимися богатую палитру мыслей и чувств,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композитор, исполнитель, особенности их деятельности, творчества. Ум</w:t>
      </w:r>
      <w:r w:rsidRPr="00703313">
        <w:rPr>
          <w:rFonts w:ascii="Times New Roman" w:hAnsi="Times New Roman"/>
          <w:color w:val="000000"/>
          <w:sz w:val="28"/>
          <w:lang w:val="ru-RU"/>
        </w:rPr>
        <w:t>ение слушать музыку. Концерт, концертный зал. Правила поведения в концертном зале.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видеозаписи концерта;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«Я – исполнитель» (игра – имит</w:t>
      </w:r>
      <w:r w:rsidRPr="00703313">
        <w:rPr>
          <w:rFonts w:ascii="Times New Roman" w:hAnsi="Times New Roman"/>
          <w:color w:val="000000"/>
          <w:sz w:val="28"/>
          <w:lang w:val="ru-RU"/>
        </w:rPr>
        <w:t>ация исполнительских движений);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«Я – композитор» (сочинение небольших попевок, мелодических фраз);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</w:t>
      </w:r>
      <w:r w:rsidRPr="00703313">
        <w:rPr>
          <w:rFonts w:ascii="Times New Roman" w:hAnsi="Times New Roman"/>
          <w:color w:val="000000"/>
          <w:sz w:val="28"/>
          <w:lang w:val="ru-RU"/>
        </w:rPr>
        <w:t>ением краткого музыкального произведения; посещение концерта классической музыки.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Композиторы – детям.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вокализация, исполнение мелодий </w:t>
      </w:r>
      <w:r w:rsidRPr="00703313">
        <w:rPr>
          <w:rFonts w:ascii="Times New Roman" w:hAnsi="Times New Roman"/>
          <w:color w:val="000000"/>
          <w:sz w:val="28"/>
          <w:lang w:val="ru-RU"/>
        </w:rPr>
        <w:t>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Оркестр.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просмотр видеозаписи;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 о роли дириж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ёра;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</w:t>
      </w:r>
      <w:r w:rsidRPr="00703313">
        <w:rPr>
          <w:rFonts w:ascii="Times New Roman" w:hAnsi="Times New Roman"/>
          <w:color w:val="000000"/>
          <w:sz w:val="28"/>
          <w:lang w:val="ru-RU"/>
        </w:rPr>
        <w:t>ической партитуры.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</w:t>
      </w:r>
      <w:r w:rsidRPr="00703313">
        <w:rPr>
          <w:rFonts w:ascii="Times New Roman" w:hAnsi="Times New Roman"/>
          <w:color w:val="000000"/>
          <w:sz w:val="28"/>
          <w:lang w:val="ru-RU"/>
        </w:rPr>
        <w:t>акомство с многообразием красок фортепиано;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демонстрация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возможностей инструмента (исполнение одной и той же пьесы тихо и громко, в разных регистрах, разными штрихами);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</w:t>
      </w:r>
      <w:r w:rsidRPr="00703313">
        <w:rPr>
          <w:rFonts w:ascii="Times New Roman" w:hAnsi="Times New Roman"/>
          <w:color w:val="000000"/>
          <w:sz w:val="28"/>
          <w:lang w:val="ru-RU"/>
        </w:rPr>
        <w:t>накомство с внешним видом, устройством и тембрами классических музыкальных инструментов;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</w:t>
      </w:r>
      <w:r w:rsidRPr="00703313">
        <w:rPr>
          <w:rFonts w:ascii="Times New Roman" w:hAnsi="Times New Roman"/>
          <w:color w:val="000000"/>
          <w:sz w:val="28"/>
          <w:lang w:val="ru-RU"/>
        </w:rPr>
        <w:t>, истории их появления.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</w:t>
      </w:r>
      <w:r w:rsidRPr="00703313">
        <w:rPr>
          <w:rFonts w:ascii="Times New Roman" w:hAnsi="Times New Roman"/>
          <w:color w:val="000000"/>
          <w:sz w:val="28"/>
          <w:lang w:val="ru-RU"/>
        </w:rPr>
        <w:t>ам;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Вокальная музыка.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человеческий голос </w:t>
      </w:r>
      <w:r w:rsidRPr="00703313">
        <w:rPr>
          <w:rFonts w:ascii="Times New Roman" w:hAnsi="Times New Roman"/>
          <w:color w:val="000000"/>
          <w:sz w:val="28"/>
          <w:lang w:val="ru-RU"/>
        </w:rPr>
        <w:t>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</w:t>
      </w:r>
      <w:r w:rsidRPr="00703313">
        <w:rPr>
          <w:rFonts w:ascii="Times New Roman" w:hAnsi="Times New Roman"/>
          <w:color w:val="000000"/>
          <w:sz w:val="28"/>
          <w:lang w:val="ru-RU"/>
        </w:rPr>
        <w:t>х голосов (детские, мужские, женские), тембров голосов профессиональных вокалистов;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вокальные упражне</w:t>
      </w:r>
      <w:r w:rsidRPr="00703313">
        <w:rPr>
          <w:rFonts w:ascii="Times New Roman" w:hAnsi="Times New Roman"/>
          <w:color w:val="000000"/>
          <w:sz w:val="28"/>
          <w:lang w:val="ru-RU"/>
        </w:rPr>
        <w:t>ния на развитие гибкости голоса, расширения его диапазона;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вокальных произведений </w:t>
      </w:r>
      <w:r w:rsidRPr="00703313">
        <w:rPr>
          <w:rFonts w:ascii="Times New Roman" w:hAnsi="Times New Roman"/>
          <w:color w:val="000000"/>
          <w:sz w:val="28"/>
          <w:lang w:val="ru-RU"/>
        </w:rPr>
        <w:t>композиторов-классиков;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посещение концерта </w:t>
      </w:r>
      <w:r w:rsidRPr="00703313">
        <w:rPr>
          <w:rFonts w:ascii="Times New Roman" w:hAnsi="Times New Roman"/>
          <w:color w:val="000000"/>
          <w:sz w:val="28"/>
          <w:lang w:val="ru-RU"/>
        </w:rPr>
        <w:t>инструментальной музыки; составление словаря музыкальных жанров.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Программная музыка.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программное название, известный сюжет, литературный эпиграф.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музыкального о</w:t>
      </w:r>
      <w:r w:rsidRPr="00703313">
        <w:rPr>
          <w:rFonts w:ascii="Times New Roman" w:hAnsi="Times New Roman"/>
          <w:color w:val="000000"/>
          <w:sz w:val="28"/>
          <w:lang w:val="ru-RU"/>
        </w:rPr>
        <w:t>браза, музыкальных средств, использованных композитором;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симфонический орк</w:t>
      </w:r>
      <w:r w:rsidRPr="00703313">
        <w:rPr>
          <w:rFonts w:ascii="Times New Roman" w:hAnsi="Times New Roman"/>
          <w:color w:val="000000"/>
          <w:sz w:val="28"/>
          <w:lang w:val="ru-RU"/>
        </w:rPr>
        <w:t>естр, тембры, группы инструментов, симфония, симфоническая картина.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фрагментов с</w:t>
      </w:r>
      <w:r w:rsidRPr="00703313">
        <w:rPr>
          <w:rFonts w:ascii="Times New Roman" w:hAnsi="Times New Roman"/>
          <w:color w:val="000000"/>
          <w:sz w:val="28"/>
          <w:lang w:val="ru-RU"/>
        </w:rPr>
        <w:t>имфонической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отечественных композиторов.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истории);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</w:t>
      </w:r>
      <w:r w:rsidRPr="00703313">
        <w:rPr>
          <w:rFonts w:ascii="Times New Roman" w:hAnsi="Times New Roman"/>
          <w:color w:val="000000"/>
          <w:sz w:val="28"/>
          <w:lang w:val="ru-RU"/>
        </w:rPr>
        <w:t>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доступных вокальных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зарубежных композиторов.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характеристика музык</w:t>
      </w:r>
      <w:r w:rsidRPr="00703313">
        <w:rPr>
          <w:rFonts w:ascii="Times New Roman" w:hAnsi="Times New Roman"/>
          <w:color w:val="000000"/>
          <w:sz w:val="28"/>
          <w:lang w:val="ru-RU"/>
        </w:rPr>
        <w:t>альных образов, музыкально-выразительных средств;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до</w:t>
      </w:r>
      <w:r w:rsidRPr="00703313">
        <w:rPr>
          <w:rFonts w:ascii="Times New Roman" w:hAnsi="Times New Roman"/>
          <w:color w:val="000000"/>
          <w:sz w:val="28"/>
          <w:lang w:val="ru-RU"/>
        </w:rPr>
        <w:t>ступных вокальных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pacing w:val="-6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pacing w:val="-6"/>
          <w:sz w:val="28"/>
          <w:lang w:val="ru-RU"/>
        </w:rPr>
        <w:t xml:space="preserve"> творчество выдающихся исполнителей-певцов, инструменталистов,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дирижёров. Консерватория, филармония, Конкурс имени П.И. Чайковского.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</w:t>
      </w:r>
      <w:r w:rsidRPr="00703313">
        <w:rPr>
          <w:rFonts w:ascii="Times New Roman" w:hAnsi="Times New Roman"/>
          <w:color w:val="000000"/>
          <w:sz w:val="28"/>
          <w:lang w:val="ru-RU"/>
        </w:rPr>
        <w:t>й одного и того же произведения в исполнении разных музыкантов;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9" w:name="_Toc144448638"/>
      <w:bookmarkEnd w:id="9"/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а».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ющихся, расширение спектра переживаемых чувств и их оттенков, осознание собственных душевных движений, способность к сопереживанию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как при восприятии произведений искусства, так и в непосредственном общении с другими людьми. Формы бытования музыки, типичны</w:t>
      </w:r>
      <w:r w:rsidRPr="00703313">
        <w:rPr>
          <w:rFonts w:ascii="Times New Roman" w:hAnsi="Times New Roman"/>
          <w:color w:val="000000"/>
          <w:sz w:val="28"/>
          <w:lang w:val="ru-RU"/>
        </w:rPr>
        <w:t>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Красота и вд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охновение.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 о зн</w:t>
      </w:r>
      <w:r w:rsidRPr="00703313">
        <w:rPr>
          <w:rFonts w:ascii="Times New Roman" w:hAnsi="Times New Roman"/>
          <w:color w:val="000000"/>
          <w:sz w:val="28"/>
          <w:lang w:val="ru-RU"/>
        </w:rPr>
        <w:t>ачении красоты и вдохновения в жизни человека;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выстраивание хорового унисона – </w:t>
      </w:r>
      <w:r w:rsidRPr="00703313">
        <w:rPr>
          <w:rFonts w:ascii="Times New Roman" w:hAnsi="Times New Roman"/>
          <w:color w:val="000000"/>
          <w:sz w:val="28"/>
          <w:lang w:val="ru-RU"/>
        </w:rPr>
        <w:t>вокального и психологического;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разучивание хоровода.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Музыкальные пейзажи.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 програм</w:t>
      </w:r>
      <w:r w:rsidRPr="00703313">
        <w:rPr>
          <w:rFonts w:ascii="Times New Roman" w:hAnsi="Times New Roman"/>
          <w:color w:val="000000"/>
          <w:sz w:val="28"/>
          <w:lang w:val="ru-RU"/>
        </w:rPr>
        <w:t>мной музыки, посвящённой образам природы;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</w:t>
      </w:r>
      <w:r w:rsidRPr="00703313">
        <w:rPr>
          <w:rFonts w:ascii="Times New Roman" w:hAnsi="Times New Roman"/>
          <w:color w:val="000000"/>
          <w:sz w:val="28"/>
          <w:lang w:val="ru-RU"/>
        </w:rPr>
        <w:t>ение песен о природе, её красоте;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Музыкальные портреты.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музыка, передающая образ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человека, его походку, движения, характер, манеру речи. «Портреты», выраженные в музыкальных интонациях.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</w:t>
      </w:r>
      <w:r w:rsidRPr="00703313">
        <w:rPr>
          <w:rFonts w:ascii="Times New Roman" w:hAnsi="Times New Roman"/>
          <w:color w:val="000000"/>
          <w:sz w:val="28"/>
          <w:lang w:val="ru-RU"/>
        </w:rPr>
        <w:t>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музыка, создающа</w:t>
      </w:r>
      <w:r w:rsidRPr="00703313">
        <w:rPr>
          <w:rFonts w:ascii="Times New Roman" w:hAnsi="Times New Roman"/>
          <w:color w:val="000000"/>
          <w:sz w:val="28"/>
          <w:lang w:val="ru-RU"/>
        </w:rPr>
        <w:t>я настроение праздника. Музыка в цирке, на уличном шествии, спортивном празднике.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</w:t>
      </w:r>
      <w:r w:rsidRPr="00703313">
        <w:rPr>
          <w:rFonts w:ascii="Times New Roman" w:hAnsi="Times New Roman"/>
          <w:color w:val="000000"/>
          <w:sz w:val="28"/>
          <w:lang w:val="ru-RU"/>
        </w:rPr>
        <w:t>изведений;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запись видеооткрытки с музыкальным поздравлением; групповые </w:t>
      </w:r>
      <w:r w:rsidRPr="00703313">
        <w:rPr>
          <w:rFonts w:ascii="Times New Roman" w:hAnsi="Times New Roman"/>
          <w:color w:val="000000"/>
          <w:sz w:val="28"/>
          <w:lang w:val="ru-RU"/>
        </w:rPr>
        <w:t>творческие шутливые двигательные импровизации «Цирковая труппа».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Танцы, игры и веселье.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</w:t>
      </w:r>
      <w:r w:rsidRPr="00703313">
        <w:rPr>
          <w:rFonts w:ascii="Times New Roman" w:hAnsi="Times New Roman"/>
          <w:color w:val="000000"/>
          <w:sz w:val="28"/>
          <w:lang w:val="ru-RU"/>
        </w:rPr>
        <w:t>го характера;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ритмическая импровизация в стиле </w:t>
      </w:r>
      <w:r w:rsidRPr="00703313">
        <w:rPr>
          <w:rFonts w:ascii="Times New Roman" w:hAnsi="Times New Roman"/>
          <w:color w:val="000000"/>
          <w:sz w:val="28"/>
          <w:lang w:val="ru-RU"/>
        </w:rPr>
        <w:t>определённого танцевального жанра.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военная тема в музыкальном искусстве. Военные песни, марши, интонации, ритмы, тембры (призывная кварта, пунктирный ритм,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тембры малого барабана, трубы). Песни Великой Отечестве</w:t>
      </w:r>
      <w:r w:rsidRPr="00703313">
        <w:rPr>
          <w:rFonts w:ascii="Times New Roman" w:hAnsi="Times New Roman"/>
          <w:color w:val="000000"/>
          <w:sz w:val="28"/>
          <w:lang w:val="ru-RU"/>
        </w:rPr>
        <w:t>нной войны – песни Великой Победы.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</w:t>
      </w:r>
      <w:r w:rsidRPr="00703313">
        <w:rPr>
          <w:rFonts w:ascii="Times New Roman" w:hAnsi="Times New Roman"/>
          <w:color w:val="000000"/>
          <w:sz w:val="28"/>
          <w:lang w:val="ru-RU"/>
        </w:rPr>
        <w:t>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гимн России – главный музы</w:t>
      </w:r>
      <w:r w:rsidRPr="00703313">
        <w:rPr>
          <w:rFonts w:ascii="Times New Roman" w:hAnsi="Times New Roman"/>
          <w:color w:val="000000"/>
          <w:sz w:val="28"/>
          <w:lang w:val="ru-RU"/>
        </w:rPr>
        <w:t>кальный символ нашей страны. Традиции исполнения Гимна России. Другие гимны.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</w:t>
      </w:r>
      <w:r w:rsidRPr="00703313">
        <w:rPr>
          <w:rFonts w:ascii="Times New Roman" w:hAnsi="Times New Roman"/>
          <w:color w:val="000000"/>
          <w:sz w:val="28"/>
          <w:lang w:val="ru-RU"/>
        </w:rPr>
        <w:t>граждения спортсменов;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Искусство времени.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наблюдение за </w:t>
      </w:r>
      <w:r w:rsidRPr="00703313">
        <w:rPr>
          <w:rFonts w:ascii="Times New Roman" w:hAnsi="Times New Roman"/>
          <w:color w:val="000000"/>
          <w:sz w:val="28"/>
          <w:lang w:val="ru-RU"/>
        </w:rPr>
        <w:t>своими телесными реакциями (дыхание, пульс, мышечный тонус) при восприятии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FC4015" w:rsidRPr="00703313" w:rsidRDefault="00FC4015">
      <w:pPr>
        <w:spacing w:after="0" w:line="257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ИНВАРИАНТНЫЕ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 МОДУЛИ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10" w:name="_Toc144448639"/>
      <w:bookmarkEnd w:id="10"/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вине ХХ века, остаётся по-прежнему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актуальным. Интонационная и жанровая близость фольклора разных народов. 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Певец своего народа.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музыкального ст</w:t>
      </w:r>
      <w:r w:rsidRPr="00703313">
        <w:rPr>
          <w:rFonts w:ascii="Times New Roman" w:hAnsi="Times New Roman"/>
          <w:color w:val="000000"/>
          <w:sz w:val="28"/>
          <w:lang w:val="ru-RU"/>
        </w:rPr>
        <w:t>иля своей страны.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</w:t>
      </w:r>
      <w:r w:rsidRPr="00703313">
        <w:rPr>
          <w:rFonts w:ascii="Times New Roman" w:hAnsi="Times New Roman"/>
          <w:color w:val="000000"/>
          <w:sz w:val="28"/>
          <w:lang w:val="ru-RU"/>
        </w:rPr>
        <w:t>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</w:t>
      </w:r>
      <w:r w:rsidRPr="00703313">
        <w:rPr>
          <w:rFonts w:ascii="Times New Roman" w:hAnsi="Times New Roman"/>
          <w:color w:val="000000"/>
          <w:sz w:val="28"/>
          <w:lang w:val="ru-RU"/>
        </w:rPr>
        <w:t>м.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 стран ближнего зарубежья.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исполнители стран ближнего зарубежья. Близость музыкальной культуры этих стран с российскими республиками.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</w:t>
      </w:r>
      <w:r w:rsidRPr="00703313">
        <w:rPr>
          <w:rFonts w:ascii="Times New Roman" w:hAnsi="Times New Roman"/>
          <w:color w:val="000000"/>
          <w:sz w:val="28"/>
          <w:lang w:val="ru-RU"/>
        </w:rPr>
        <w:t>тов музыкального языка (ритм, лад, интонации);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 на зна</w:t>
      </w:r>
      <w:r w:rsidRPr="00703313">
        <w:rPr>
          <w:rFonts w:ascii="Times New Roman" w:hAnsi="Times New Roman"/>
          <w:color w:val="000000"/>
          <w:sz w:val="28"/>
          <w:lang w:val="ru-RU"/>
        </w:rPr>
        <w:t>ние тембров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 – подражание игре на музыкальных инструментах;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</w:t>
      </w:r>
      <w:r w:rsidRPr="00703313">
        <w:rPr>
          <w:rFonts w:ascii="Times New Roman" w:hAnsi="Times New Roman"/>
          <w:color w:val="000000"/>
          <w:sz w:val="28"/>
          <w:lang w:val="ru-RU"/>
        </w:rPr>
        <w:t>цев, сочинение, импровизация ритмических аккомпанементов к ним (с помощью звучащих жестов или на ударных инструментах);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творческие, исследоват</w:t>
      </w:r>
      <w:r w:rsidRPr="00703313">
        <w:rPr>
          <w:rFonts w:ascii="Times New Roman" w:hAnsi="Times New Roman"/>
          <w:color w:val="000000"/>
          <w:sz w:val="28"/>
          <w:lang w:val="ru-RU"/>
        </w:rPr>
        <w:t>ельские проекты, школьные фестивали, посвящённые музыкальной культуре народов мира.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</w:t>
      </w:r>
      <w:r w:rsidRPr="00703313">
        <w:rPr>
          <w:rFonts w:ascii="Times New Roman" w:hAnsi="Times New Roman"/>
          <w:color w:val="000000"/>
          <w:sz w:val="28"/>
          <w:lang w:val="ru-RU"/>
        </w:rPr>
        <w:t>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угие).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праздники, народные инструменты и современные исполнители Казахстана, Киргизии и других стран региона.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определение характерных черт, типичных элементов </w:t>
      </w:r>
      <w:r w:rsidRPr="00703313">
        <w:rPr>
          <w:rFonts w:ascii="Times New Roman" w:hAnsi="Times New Roman"/>
          <w:color w:val="000000"/>
          <w:sz w:val="28"/>
          <w:lang w:val="ru-RU"/>
        </w:rPr>
        <w:t>музыкального языка (ритм, лад, интонации);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</w:t>
      </w:r>
      <w:r w:rsidRPr="00703313">
        <w:rPr>
          <w:rFonts w:ascii="Times New Roman" w:hAnsi="Times New Roman"/>
          <w:color w:val="000000"/>
          <w:sz w:val="28"/>
          <w:lang w:val="ru-RU"/>
        </w:rPr>
        <w:t>тембров народных инструментов;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разучивание и исполнение песен, танцев, </w:t>
      </w:r>
      <w:r w:rsidRPr="00703313">
        <w:rPr>
          <w:rFonts w:ascii="Times New Roman" w:hAnsi="Times New Roman"/>
          <w:color w:val="000000"/>
          <w:sz w:val="28"/>
          <w:lang w:val="ru-RU"/>
        </w:rPr>
        <w:t>сочинение, импровизация ритмических аккомпанементов к ним (с помощью звучащих жестов или на ударных инструментах);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творческие, исследовательск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ие проекты, школьные фестивали, посвященные музыкальной культуре народов мира. 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Диалог культур.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ских композиторов и русские музыкальные цитаты в творчестве зарубежных композиторов).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</w:t>
      </w:r>
      <w:r w:rsidRPr="00703313">
        <w:rPr>
          <w:rFonts w:ascii="Times New Roman" w:hAnsi="Times New Roman"/>
          <w:color w:val="000000"/>
          <w:sz w:val="28"/>
          <w:lang w:val="ru-RU"/>
        </w:rPr>
        <w:t>льного материала;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твор</w:t>
      </w:r>
      <w:r w:rsidRPr="00703313">
        <w:rPr>
          <w:rFonts w:ascii="Times New Roman" w:hAnsi="Times New Roman"/>
          <w:color w:val="000000"/>
          <w:sz w:val="28"/>
          <w:lang w:val="ru-RU"/>
        </w:rPr>
        <w:t>ческие, исследовательские проекты, посвящённые выдающимся композиторам.</w:t>
      </w:r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</w:t>
      </w:r>
      <w:r w:rsidRPr="00703313">
        <w:rPr>
          <w:rFonts w:ascii="Times New Roman" w:hAnsi="Times New Roman"/>
          <w:color w:val="000000"/>
          <w:sz w:val="28"/>
          <w:lang w:val="ru-RU"/>
        </w:rPr>
        <w:t>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</w:t>
      </w:r>
      <w:r w:rsidRPr="00703313">
        <w:rPr>
          <w:rFonts w:ascii="Times New Roman" w:hAnsi="Times New Roman"/>
          <w:color w:val="000000"/>
          <w:sz w:val="28"/>
          <w:lang w:val="ru-RU"/>
        </w:rPr>
        <w:t>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Звучание храма.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колокола, колокольные звоны (благовест, трезвон и другие), звонарские приговорки. Колокольность в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музыке русских композиторов.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видами колокольных звонов;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слушание</w:t>
      </w: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 xml:space="preserve"> музыки русских композиторов с ярко выраженным изобразительным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выявление, обсуждение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характера, выразительных средств, использованных композитором;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двигательная импровизация – имитация движений звонаря на колокольне;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ко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локолах;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Песни верующих.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молитва, хорал, песнопение, духовный стих. Образы духовной музыки в творчестве композиторов-к</w:t>
      </w:r>
      <w:r w:rsidRPr="00703313">
        <w:rPr>
          <w:rFonts w:ascii="Times New Roman" w:hAnsi="Times New Roman"/>
          <w:color w:val="000000"/>
          <w:sz w:val="28"/>
          <w:lang w:val="ru-RU"/>
        </w:rPr>
        <w:t>лассиков.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</w:t>
      </w:r>
      <w:r w:rsidRPr="00703313">
        <w:rPr>
          <w:rFonts w:ascii="Times New Roman" w:hAnsi="Times New Roman"/>
          <w:color w:val="000000"/>
          <w:sz w:val="28"/>
          <w:lang w:val="ru-RU"/>
        </w:rPr>
        <w:t>рых воплощены молитвенные интонации, используется хоральный склад звучания;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орган и ег</w:t>
      </w:r>
      <w:r w:rsidRPr="00703313">
        <w:rPr>
          <w:rFonts w:ascii="Times New Roman" w:hAnsi="Times New Roman"/>
          <w:color w:val="000000"/>
          <w:sz w:val="28"/>
          <w:lang w:val="ru-RU"/>
        </w:rPr>
        <w:t>о роль в богослужении. Творчество И.С. Баха.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органной музыки И.С. Баха;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</w:t>
      </w:r>
      <w:r w:rsidRPr="00703313">
        <w:rPr>
          <w:rFonts w:ascii="Times New Roman" w:hAnsi="Times New Roman"/>
          <w:color w:val="000000"/>
          <w:sz w:val="28"/>
          <w:lang w:val="ru-RU"/>
        </w:rPr>
        <w:t>ьных произведений тембром органа;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</w:t>
      </w:r>
      <w:r w:rsidRPr="00703313">
        <w:rPr>
          <w:rFonts w:ascii="Times New Roman" w:hAnsi="Times New Roman"/>
          <w:color w:val="000000"/>
          <w:sz w:val="28"/>
          <w:lang w:val="ru-RU"/>
        </w:rPr>
        <w:t>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вокальных произведений религиозной </w:t>
      </w:r>
      <w:r w:rsidRPr="00703313">
        <w:rPr>
          <w:rFonts w:ascii="Times New Roman" w:hAnsi="Times New Roman"/>
          <w:color w:val="000000"/>
          <w:sz w:val="28"/>
          <w:lang w:val="ru-RU"/>
        </w:rPr>
        <w:t>тематики, сравнение церковных мелодий и народных песен, мелодий светской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</w:t>
      </w:r>
      <w:r w:rsidRPr="00703313">
        <w:rPr>
          <w:rFonts w:ascii="Times New Roman" w:hAnsi="Times New Roman"/>
          <w:color w:val="000000"/>
          <w:sz w:val="28"/>
          <w:lang w:val="ru-RU"/>
        </w:rPr>
        <w:t>ящённых святым, Христу, Богородице;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праздничная служба, вокальная (в том числе хоровая) музыка религиозного содержания (по выбо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ру: на религиозных праздниках той конфессии, которая наиболее почитаема в данном регионе Российской Федерации.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</w:t>
      </w:r>
      <w:r w:rsidRPr="00703313">
        <w:rPr>
          <w:rFonts w:ascii="Times New Roman" w:hAnsi="Times New Roman"/>
          <w:color w:val="000000"/>
          <w:sz w:val="28"/>
          <w:lang w:val="ru-RU"/>
        </w:rPr>
        <w:t>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</w:t>
      </w:r>
      <w:r w:rsidRPr="00703313">
        <w:rPr>
          <w:rFonts w:ascii="Times New Roman" w:hAnsi="Times New Roman"/>
          <w:color w:val="000000"/>
          <w:sz w:val="28"/>
          <w:lang w:val="ru-RU"/>
        </w:rPr>
        <w:t>здничных богослужений, определение характера музыки, её религиозного содержания;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</w:t>
      </w:r>
      <w:r w:rsidRPr="00703313">
        <w:rPr>
          <w:rFonts w:ascii="Times New Roman" w:hAnsi="Times New Roman"/>
          <w:color w:val="000000"/>
          <w:sz w:val="28"/>
          <w:lang w:val="ru-RU"/>
        </w:rPr>
        <w:t>осещение концерта духовной музыки; исследовательские проекты, посвящённые музыке религиозных праздников.</w:t>
      </w:r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театрализованные постановки силами обучающихся, п</w:t>
      </w:r>
      <w:r w:rsidRPr="00703313">
        <w:rPr>
          <w:rFonts w:ascii="Times New Roman" w:hAnsi="Times New Roman"/>
          <w:color w:val="000000"/>
          <w:sz w:val="28"/>
          <w:lang w:val="ru-RU"/>
        </w:rPr>
        <w:t>осещение музыкальных театров, коллективный просмотр фильмов.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характеры персонажей, отражённые в музыке. Тембр голоса. Соло. Хор, ансамбль.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вариативно: постановка детской музыкальной сказки,</w:t>
      </w: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спектакль для родителей;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творческий проект «Озвучиваем мультфильм».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Театр оперы и балета.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знакомство со </w:t>
      </w:r>
      <w:r w:rsidRPr="00703313">
        <w:rPr>
          <w:rFonts w:ascii="Times New Roman" w:hAnsi="Times New Roman"/>
          <w:color w:val="000000"/>
          <w:sz w:val="28"/>
          <w:lang w:val="ru-RU"/>
        </w:rPr>
        <w:t>знаменитыми музыкальными театрами;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</w:t>
      </w:r>
      <w:r w:rsidRPr="00703313">
        <w:rPr>
          <w:rFonts w:ascii="Times New Roman" w:hAnsi="Times New Roman"/>
          <w:color w:val="000000"/>
          <w:sz w:val="28"/>
          <w:lang w:val="ru-RU"/>
        </w:rPr>
        <w:t>мента балета;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</w:t>
      </w:r>
      <w:r w:rsidRPr="00703313">
        <w:rPr>
          <w:rFonts w:ascii="Times New Roman" w:hAnsi="Times New Roman"/>
          <w:color w:val="000000"/>
          <w:sz w:val="28"/>
          <w:lang w:val="ru-RU"/>
        </w:rPr>
        <w:t>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сольные номера и массовые сцены балетного спектакля. Фрагменты, отдельные номер</w:t>
      </w:r>
      <w:r w:rsidRPr="00703313">
        <w:rPr>
          <w:rFonts w:ascii="Times New Roman" w:hAnsi="Times New Roman"/>
          <w:color w:val="000000"/>
          <w:sz w:val="28"/>
          <w:lang w:val="ru-RU"/>
        </w:rPr>
        <w:t>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просмотр и обсуждение видеозаписей – знакомство с несколькими яркими сольными </w:t>
      </w:r>
      <w:r w:rsidRPr="00703313">
        <w:rPr>
          <w:rFonts w:ascii="Times New Roman" w:hAnsi="Times New Roman"/>
          <w:color w:val="000000"/>
          <w:sz w:val="28"/>
          <w:lang w:val="ru-RU"/>
        </w:rPr>
        <w:t>номерами и сценами из балетов русских композиторов;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</w:t>
      </w:r>
      <w:r w:rsidRPr="00703313">
        <w:rPr>
          <w:rFonts w:ascii="Times New Roman" w:hAnsi="Times New Roman"/>
          <w:color w:val="000000"/>
          <w:sz w:val="28"/>
          <w:lang w:val="ru-RU"/>
        </w:rPr>
        <w:t>алета.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Опера. Главные герои и номера оперного спектакля.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r w:rsidRPr="00703313">
        <w:rPr>
          <w:rFonts w:ascii="Times New Roman" w:hAnsi="Times New Roman"/>
          <w:color w:val="000000"/>
          <w:sz w:val="28"/>
          <w:lang w:val="ru-RU"/>
        </w:rPr>
        <w:t>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определение характера музыки сольной </w:t>
      </w:r>
      <w:r w:rsidRPr="00703313">
        <w:rPr>
          <w:rFonts w:ascii="Times New Roman" w:hAnsi="Times New Roman"/>
          <w:color w:val="000000"/>
          <w:sz w:val="28"/>
          <w:lang w:val="ru-RU"/>
        </w:rPr>
        <w:t>партии, роли и выразительных средств оркестрового сопровождения;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рисование героев, сцен из </w:t>
      </w:r>
      <w:r w:rsidRPr="00703313">
        <w:rPr>
          <w:rFonts w:ascii="Times New Roman" w:hAnsi="Times New Roman"/>
          <w:color w:val="000000"/>
          <w:sz w:val="28"/>
          <w:lang w:val="ru-RU"/>
        </w:rPr>
        <w:t>опер;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</w:t>
      </w:r>
      <w:r w:rsidRPr="00703313">
        <w:rPr>
          <w:rFonts w:ascii="Times New Roman" w:hAnsi="Times New Roman"/>
          <w:color w:val="000000"/>
          <w:sz w:val="28"/>
          <w:lang w:val="ru-RU"/>
        </w:rPr>
        <w:t>, использованных композитором;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любительского видеофильма на основе </w:t>
      </w:r>
      <w:r w:rsidRPr="00703313">
        <w:rPr>
          <w:rFonts w:ascii="Times New Roman" w:hAnsi="Times New Roman"/>
          <w:color w:val="000000"/>
          <w:sz w:val="28"/>
          <w:lang w:val="ru-RU"/>
        </w:rPr>
        <w:t>выбранного либретто; просмотр фильма-оперы или фильма-балета.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Оперетта, мюзикл.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жанрами оперет</w:t>
      </w:r>
      <w:r w:rsidRPr="00703313">
        <w:rPr>
          <w:rFonts w:ascii="Times New Roman" w:hAnsi="Times New Roman"/>
          <w:color w:val="000000"/>
          <w:sz w:val="28"/>
          <w:lang w:val="ru-RU"/>
        </w:rPr>
        <w:t>ты, мюзикла;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</w:t>
      </w:r>
      <w:r w:rsidRPr="00703313">
        <w:rPr>
          <w:rFonts w:ascii="Times New Roman" w:hAnsi="Times New Roman"/>
          <w:color w:val="000000"/>
          <w:sz w:val="28"/>
          <w:lang w:val="ru-RU"/>
        </w:rPr>
        <w:t>тра: спектакль в жанре оперетты или мюзикла; постановка фрагментов, сцен из мюзикла – спектакль для родителей.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</w:t>
      </w:r>
      <w:r w:rsidRPr="00703313">
        <w:rPr>
          <w:rFonts w:ascii="Times New Roman" w:hAnsi="Times New Roman"/>
          <w:color w:val="000000"/>
          <w:sz w:val="28"/>
          <w:lang w:val="ru-RU"/>
        </w:rPr>
        <w:t>, творчеством театральных режиссёров, художников;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обсуждение характера </w:t>
      </w:r>
      <w:r w:rsidRPr="00703313">
        <w:rPr>
          <w:rFonts w:ascii="Times New Roman" w:hAnsi="Times New Roman"/>
          <w:color w:val="000000"/>
          <w:sz w:val="28"/>
          <w:lang w:val="ru-RU"/>
        </w:rPr>
        <w:t>героев и событий;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театра (кинотеатра) – просмотр спектакля (фильма) патриотического соде</w:t>
      </w:r>
      <w:r w:rsidRPr="00703313">
        <w:rPr>
          <w:rFonts w:ascii="Times New Roman" w:hAnsi="Times New Roman"/>
          <w:color w:val="000000"/>
          <w:sz w:val="28"/>
          <w:lang w:val="ru-RU"/>
        </w:rPr>
        <w:t>ржания; участие в концерте, фестивале, конференции патриотической тематики.</w:t>
      </w:r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</w:t>
      </w:r>
      <w:r w:rsidRPr="00703313">
        <w:rPr>
          <w:rFonts w:ascii="Times New Roman" w:hAnsi="Times New Roman"/>
          <w:color w:val="000000"/>
          <w:sz w:val="28"/>
          <w:lang w:val="ru-RU"/>
        </w:rPr>
        <w:t>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</w:t>
      </w:r>
      <w:r w:rsidRPr="00703313">
        <w:rPr>
          <w:rFonts w:ascii="Times New Roman" w:hAnsi="Times New Roman"/>
          <w:color w:val="000000"/>
          <w:sz w:val="28"/>
          <w:lang w:val="ru-RU"/>
        </w:rPr>
        <w:t>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</w:t>
      </w:r>
      <w:r w:rsidRPr="00703313">
        <w:rPr>
          <w:rFonts w:ascii="Times New Roman" w:hAnsi="Times New Roman"/>
          <w:color w:val="000000"/>
          <w:sz w:val="28"/>
          <w:lang w:val="ru-RU"/>
        </w:rPr>
        <w:t>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ассической музыки.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различение музыки </w:t>
      </w:r>
      <w:r w:rsidRPr="00703313">
        <w:rPr>
          <w:rFonts w:ascii="Times New Roman" w:hAnsi="Times New Roman"/>
          <w:color w:val="000000"/>
          <w:sz w:val="28"/>
          <w:lang w:val="ru-RU"/>
        </w:rPr>
        <w:t>классической и её современной обработки;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</w:t>
      </w:r>
      <w:r w:rsidRPr="00703313">
        <w:rPr>
          <w:rFonts w:ascii="Times New Roman" w:hAnsi="Times New Roman"/>
          <w:color w:val="000000"/>
          <w:sz w:val="28"/>
          <w:lang w:val="ru-RU"/>
        </w:rPr>
        <w:t>нного ритмизованного аккомпанемента.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рно известных джазовых).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узнавание, различение на слух джазовых композиций в отличие от других музыкальных стилей и направлений;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</w:t>
      </w:r>
      <w:r w:rsidRPr="00703313">
        <w:rPr>
          <w:rFonts w:ascii="Times New Roman" w:hAnsi="Times New Roman"/>
          <w:color w:val="000000"/>
          <w:sz w:val="28"/>
          <w:lang w:val="ru-RU"/>
        </w:rPr>
        <w:t>тов, исполняющих джазовую композицию;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Исполнители с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овременной музыки.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творчество одного или нескольких исполнителей современной музыки, популярных у молодёжи.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сравнение их композиций с другими направлениями и стилями </w:t>
      </w:r>
      <w:r w:rsidRPr="00703313">
        <w:rPr>
          <w:rFonts w:ascii="Times New Roman" w:hAnsi="Times New Roman"/>
          <w:color w:val="000000"/>
          <w:sz w:val="28"/>
          <w:lang w:val="ru-RU"/>
        </w:rPr>
        <w:t>(классикой, духовной, народной музыкой);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</w:t>
      </w:r>
      <w:r w:rsidRPr="00703313">
        <w:rPr>
          <w:rFonts w:ascii="Times New Roman" w:hAnsi="Times New Roman"/>
          <w:color w:val="000000"/>
          <w:sz w:val="28"/>
          <w:lang w:val="ru-RU"/>
        </w:rPr>
        <w:t>позиций.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703313">
        <w:rPr>
          <w:rFonts w:ascii="Times New Roman" w:hAnsi="Times New Roman"/>
          <w:color w:val="000000"/>
          <w:sz w:val="28"/>
          <w:lang w:val="ru-RU"/>
        </w:rPr>
        <w:t>).</w:t>
      </w:r>
    </w:p>
    <w:p w:rsidR="00FC4015" w:rsidRPr="00703313" w:rsidRDefault="004E455D">
      <w:pPr>
        <w:spacing w:after="0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Модуль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 № 8 «Музыкальная грамота».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туара, а также задачам воспитания грамотного слушателя. Распределение ключевых тем модуля в рамках </w:t>
      </w: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</w:t>
      </w:r>
      <w:r w:rsidRPr="00703313">
        <w:rPr>
          <w:rFonts w:ascii="Times New Roman" w:hAnsi="Times New Roman"/>
          <w:color w:val="000000"/>
          <w:sz w:val="28"/>
          <w:lang w:val="ru-RU"/>
        </w:rPr>
        <w:t>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Весь мир звучит.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звуки музыкальные и шумовые. Свойства звука: высот</w:t>
      </w:r>
      <w:r w:rsidRPr="00703313">
        <w:rPr>
          <w:rFonts w:ascii="Times New Roman" w:hAnsi="Times New Roman"/>
          <w:color w:val="000000"/>
          <w:sz w:val="28"/>
          <w:lang w:val="ru-RU"/>
        </w:rPr>
        <w:t>а, громкость, длительность, тембр.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</w:t>
      </w:r>
      <w:r w:rsidRPr="00703313">
        <w:rPr>
          <w:rFonts w:ascii="Times New Roman" w:hAnsi="Times New Roman"/>
          <w:color w:val="000000"/>
          <w:sz w:val="28"/>
          <w:lang w:val="ru-RU"/>
        </w:rPr>
        <w:t>трументов, вокальной импровизации;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Звукоряд.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нотный стан, скрипичный ключ. Ноты первой октавы.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 и исполнение вок</w:t>
      </w:r>
      <w:r w:rsidRPr="00703313">
        <w:rPr>
          <w:rFonts w:ascii="Times New Roman" w:hAnsi="Times New Roman"/>
          <w:color w:val="000000"/>
          <w:sz w:val="28"/>
          <w:lang w:val="ru-RU"/>
        </w:rPr>
        <w:t>альных упражнений, песен, построенных на элементах звукоряда.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Интонация.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выразительные и изобразительные интонации.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</w:t>
      </w:r>
      <w:r w:rsidRPr="00703313">
        <w:rPr>
          <w:rFonts w:ascii="Times New Roman" w:hAnsi="Times New Roman"/>
          <w:color w:val="000000"/>
          <w:sz w:val="28"/>
          <w:lang w:val="ru-RU"/>
        </w:rPr>
        <w:t>к-так и другие) и выразительного (просьба, призыв и другие) характера;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</w:t>
      </w:r>
      <w:r w:rsidRPr="00703313">
        <w:rPr>
          <w:rFonts w:ascii="Times New Roman" w:hAnsi="Times New Roman"/>
          <w:color w:val="000000"/>
          <w:sz w:val="28"/>
          <w:lang w:val="ru-RU"/>
        </w:rPr>
        <w:t>щих примеры изобразительных интонаций.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Ритм.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ритмических рисунков, состоящих </w:t>
      </w:r>
      <w:r w:rsidRPr="00703313">
        <w:rPr>
          <w:rFonts w:ascii="Times New Roman" w:hAnsi="Times New Roman"/>
          <w:color w:val="000000"/>
          <w:sz w:val="28"/>
          <w:lang w:val="ru-RU"/>
        </w:rPr>
        <w:t>из различных длительностей и пауз;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</w:t>
      </w:r>
      <w:r w:rsidRPr="00703313">
        <w:rPr>
          <w:rFonts w:ascii="Times New Roman" w:hAnsi="Times New Roman"/>
          <w:color w:val="000000"/>
          <w:sz w:val="28"/>
          <w:lang w:val="ru-RU"/>
        </w:rPr>
        <w:t>ем ритмослогов;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Ритмический рисунок.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длительнос</w:t>
      </w:r>
      <w:r w:rsidRPr="00703313">
        <w:rPr>
          <w:rFonts w:ascii="Times New Roman" w:hAnsi="Times New Roman"/>
          <w:color w:val="000000"/>
          <w:sz w:val="28"/>
          <w:lang w:val="ru-RU"/>
        </w:rPr>
        <w:t>ти половинная, целая, шестнадцатые. Паузы. Ритмические рисунки. Ритмическая партитура.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исполнение, импрови</w:t>
      </w:r>
      <w:r w:rsidRPr="00703313">
        <w:rPr>
          <w:rFonts w:ascii="Times New Roman" w:hAnsi="Times New Roman"/>
          <w:color w:val="000000"/>
          <w:sz w:val="28"/>
          <w:lang w:val="ru-RU"/>
        </w:rPr>
        <w:t>зация с помощью звучащих жестов (хлопки, шлепки, притопы) и (или) ударных инструментов простых ритмов;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на ударных </w:t>
      </w:r>
      <w:r w:rsidRPr="00703313">
        <w:rPr>
          <w:rFonts w:ascii="Times New Roman" w:hAnsi="Times New Roman"/>
          <w:color w:val="000000"/>
          <w:sz w:val="28"/>
          <w:lang w:val="ru-RU"/>
        </w:rPr>
        <w:t>инструментах ритмической партитуры;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Размер.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равномерная пульсация. Сильные и слабые доли. Размеры 2/4, 3/4, 4/4.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 xml:space="preserve">Виды 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 вокальных упраж</w:t>
      </w:r>
      <w:r w:rsidRPr="00703313">
        <w:rPr>
          <w:rFonts w:ascii="Times New Roman" w:hAnsi="Times New Roman"/>
          <w:color w:val="000000"/>
          <w:sz w:val="28"/>
          <w:lang w:val="ru-RU"/>
        </w:rPr>
        <w:t>нений, песен в размерах 2/4, 3/4, 4/4 с хлопками-акцентами на сильную долю, элементарными дирижёрскими жестами;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</w:t>
      </w:r>
      <w:r w:rsidRPr="00703313">
        <w:rPr>
          <w:rFonts w:ascii="Times New Roman" w:hAnsi="Times New Roman"/>
          <w:color w:val="000000"/>
          <w:sz w:val="28"/>
          <w:lang w:val="ru-RU"/>
        </w:rPr>
        <w:t>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Музыкальный язык.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темп, тембр. Динамика (форте, пиано, крещендо, диминуэндо). Штрихи (стаккато, </w:t>
      </w:r>
      <w:r w:rsidRPr="00703313">
        <w:rPr>
          <w:rFonts w:ascii="Times New Roman" w:hAnsi="Times New Roman"/>
          <w:color w:val="000000"/>
          <w:sz w:val="28"/>
          <w:lang w:val="ru-RU"/>
        </w:rPr>
        <w:t>легато, акцент).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наблюдение за изменением </w:t>
      </w:r>
      <w:r w:rsidRPr="00703313">
        <w:rPr>
          <w:rFonts w:ascii="Times New Roman" w:hAnsi="Times New Roman"/>
          <w:color w:val="000000"/>
          <w:sz w:val="28"/>
          <w:lang w:val="ru-RU"/>
        </w:rPr>
        <w:t>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</w:t>
      </w:r>
      <w:r w:rsidRPr="00703313">
        <w:rPr>
          <w:rFonts w:ascii="Times New Roman" w:hAnsi="Times New Roman"/>
          <w:color w:val="000000"/>
          <w:sz w:val="28"/>
          <w:lang w:val="ru-RU"/>
        </w:rPr>
        <w:t>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</w:t>
      </w:r>
      <w:r w:rsidRPr="00703313">
        <w:rPr>
          <w:rFonts w:ascii="Times New Roman" w:hAnsi="Times New Roman"/>
          <w:color w:val="000000"/>
          <w:sz w:val="28"/>
          <w:lang w:val="ru-RU"/>
        </w:rPr>
        <w:t>триховыми красками; исполнительская интерпретация на основе их изменения. Составление музыкального словаря.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Высота звуков.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измене</w:t>
      </w:r>
      <w:r w:rsidRPr="00703313">
        <w:rPr>
          <w:rFonts w:ascii="Times New Roman" w:hAnsi="Times New Roman"/>
          <w:color w:val="000000"/>
          <w:sz w:val="28"/>
          <w:lang w:val="ru-RU"/>
        </w:rPr>
        <w:t>нием музыкального образа при изменении регистра;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Мелодия.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мотив, музыкальная фраза. Поступенное, пл</w:t>
      </w:r>
      <w:r w:rsidRPr="00703313">
        <w:rPr>
          <w:rFonts w:ascii="Times New Roman" w:hAnsi="Times New Roman"/>
          <w:color w:val="000000"/>
          <w:sz w:val="28"/>
          <w:lang w:val="ru-RU"/>
        </w:rPr>
        <w:t>авное движение мелодии, скачки. Мелодический рисунок.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</w:t>
      </w:r>
      <w:r w:rsidRPr="00703313">
        <w:rPr>
          <w:rFonts w:ascii="Times New Roman" w:hAnsi="Times New Roman"/>
          <w:color w:val="000000"/>
          <w:sz w:val="28"/>
          <w:lang w:val="ru-RU"/>
        </w:rPr>
        <w:t>на звуковысотных музыкальных инструментах) различных мелодических рисунков;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</w:t>
      </w:r>
      <w:r w:rsidRPr="00703313">
        <w:rPr>
          <w:rFonts w:ascii="Times New Roman" w:hAnsi="Times New Roman"/>
          <w:color w:val="000000"/>
          <w:sz w:val="28"/>
          <w:lang w:val="ru-RU"/>
        </w:rPr>
        <w:t>х, клавишных инструментах или виртуальной клавиатуре попевок, кратких мелодий по нотам.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Сопровождение.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</w:t>
      </w:r>
      <w:r w:rsidRPr="00703313">
        <w:rPr>
          <w:rFonts w:ascii="Times New Roman" w:hAnsi="Times New Roman"/>
          <w:color w:val="000000"/>
          <w:sz w:val="28"/>
          <w:lang w:val="ru-RU"/>
        </w:rPr>
        <w:t>: аккомпанемент. Остинато. Вступление, заключение, проигрыш.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главного голоса и сопровождения;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различение простейших элементов музыкальной формы: </w:t>
      </w:r>
      <w:r w:rsidRPr="00703313">
        <w:rPr>
          <w:rFonts w:ascii="Times New Roman" w:hAnsi="Times New Roman"/>
          <w:color w:val="000000"/>
          <w:sz w:val="28"/>
          <w:lang w:val="ru-RU"/>
        </w:rPr>
        <w:t>вступление, заключение, проигрыш;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</w:t>
      </w:r>
      <w:r w:rsidRPr="00703313">
        <w:rPr>
          <w:rFonts w:ascii="Times New Roman" w:hAnsi="Times New Roman"/>
          <w:color w:val="000000"/>
          <w:sz w:val="28"/>
          <w:lang w:val="ru-RU"/>
        </w:rPr>
        <w:t>вишных или духовых инструментах.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Песня.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куплетная форма. Запев, припев.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</w:t>
      </w:r>
      <w:r w:rsidRPr="00703313">
        <w:rPr>
          <w:rFonts w:ascii="Times New Roman" w:hAnsi="Times New Roman"/>
          <w:color w:val="000000"/>
          <w:sz w:val="28"/>
          <w:lang w:val="ru-RU"/>
        </w:rPr>
        <w:t>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исполнение песен, написанных </w:t>
      </w:r>
      <w:r w:rsidRPr="00703313">
        <w:rPr>
          <w:rFonts w:ascii="Times New Roman" w:hAnsi="Times New Roman"/>
          <w:color w:val="000000"/>
          <w:sz w:val="28"/>
          <w:lang w:val="ru-RU"/>
        </w:rPr>
        <w:t>в куплетной форме;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Лад.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понятие лада. Семиступенные лады мажор и минор. Краска звучания. Ступеневы</w:t>
      </w:r>
      <w:r w:rsidRPr="00703313">
        <w:rPr>
          <w:rFonts w:ascii="Times New Roman" w:hAnsi="Times New Roman"/>
          <w:color w:val="000000"/>
          <w:sz w:val="28"/>
          <w:lang w:val="ru-RU"/>
        </w:rPr>
        <w:t>й состав.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исполнение песен с ярко выраженной ладовой окраской;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Пентатоника.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пентатоника – пятиступенный лад, распространённый у многих народов.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Ноты в разных октавах.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ноты второй и малой октавы. Басовый ключ.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знакомство с нотной записью во второй и малой </w:t>
      </w:r>
      <w:r w:rsidRPr="00703313">
        <w:rPr>
          <w:rFonts w:ascii="Times New Roman" w:hAnsi="Times New Roman"/>
          <w:color w:val="000000"/>
          <w:sz w:val="28"/>
          <w:lang w:val="ru-RU"/>
        </w:rPr>
        <w:t>октаве;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</w:t>
      </w:r>
      <w:r w:rsidRPr="00703313">
        <w:rPr>
          <w:rFonts w:ascii="Times New Roman" w:hAnsi="Times New Roman"/>
          <w:color w:val="000000"/>
          <w:sz w:val="28"/>
          <w:lang w:val="ru-RU"/>
        </w:rPr>
        <w:t>ументах или виртуальной клавиатуре попевок, кратких мелодий по нотам.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  <w:r w:rsidRPr="00703313">
        <w:rPr>
          <w:rFonts w:ascii="Times New Roman" w:hAnsi="Times New Roman"/>
          <w:color w:val="000000"/>
          <w:sz w:val="28"/>
          <w:lang w:val="ru-RU"/>
        </w:rPr>
        <w:t>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реприза, фермата, вольта, украшения (трели, форшлаги).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</w:t>
      </w:r>
      <w:r w:rsidRPr="00703313">
        <w:rPr>
          <w:rFonts w:ascii="Times New Roman" w:hAnsi="Times New Roman"/>
          <w:color w:val="000000"/>
          <w:sz w:val="28"/>
          <w:lang w:val="ru-RU"/>
        </w:rPr>
        <w:t>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размер 6/8. Нота с точкой. Шестнадцатые. Пунктирный ритм.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</w:t>
      </w:r>
      <w:r w:rsidRPr="00703313">
        <w:rPr>
          <w:rFonts w:ascii="Times New Roman" w:hAnsi="Times New Roman"/>
          <w:color w:val="000000"/>
          <w:sz w:val="28"/>
          <w:lang w:val="ru-RU"/>
        </w:rPr>
        <w:t>записи ритмических рисунков в размере 6/8;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</w:t>
      </w:r>
      <w:r w:rsidRPr="00703313">
        <w:rPr>
          <w:rFonts w:ascii="Times New Roman" w:hAnsi="Times New Roman"/>
          <w:color w:val="000000"/>
          <w:sz w:val="28"/>
          <w:lang w:val="ru-RU"/>
        </w:rPr>
        <w:t>ание, исполнение на ударных инструментах ритмической партитуры;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</w:t>
      </w:r>
      <w:r w:rsidRPr="00703313">
        <w:rPr>
          <w:rFonts w:ascii="Times New Roman" w:hAnsi="Times New Roman"/>
          <w:color w:val="000000"/>
          <w:sz w:val="28"/>
          <w:lang w:val="ru-RU"/>
        </w:rPr>
        <w:t>ок, мелодий и аккомпанементов в размере 6/8.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Тональность. Гамма.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тоника, тональность. Знаки при ключе. Мажорные и минорные тональности (до 2–3 знаков при ключе).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игра «устой </w:t>
      </w:r>
      <w:r w:rsidRPr="00703313">
        <w:rPr>
          <w:rFonts w:ascii="Times New Roman" w:hAnsi="Times New Roman"/>
          <w:color w:val="000000"/>
          <w:sz w:val="28"/>
          <w:lang w:val="ru-RU"/>
        </w:rPr>
        <w:t>– неустой»;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Интервалы.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</w:t>
      </w:r>
      <w:r w:rsidRPr="00703313">
        <w:rPr>
          <w:rFonts w:ascii="Times New Roman" w:hAnsi="Times New Roman"/>
          <w:i/>
          <w:color w:val="000000"/>
          <w:sz w:val="28"/>
          <w:lang w:val="ru-RU"/>
        </w:rPr>
        <w:t>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</w:t>
      </w:r>
      <w:r w:rsidRPr="00703313">
        <w:rPr>
          <w:rFonts w:ascii="Times New Roman" w:hAnsi="Times New Roman"/>
          <w:color w:val="000000"/>
          <w:sz w:val="28"/>
          <w:lang w:val="ru-RU"/>
        </w:rPr>
        <w:t>полутон);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</w:t>
      </w:r>
      <w:r w:rsidRPr="00703313">
        <w:rPr>
          <w:rFonts w:ascii="Times New Roman" w:hAnsi="Times New Roman"/>
          <w:color w:val="000000"/>
          <w:sz w:val="28"/>
          <w:lang w:val="ru-RU"/>
        </w:rPr>
        <w:t>й интерваликой в мелодическом движении;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Гармония.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аккорд. </w:t>
      </w:r>
      <w:r w:rsidRPr="00703313">
        <w:rPr>
          <w:rFonts w:ascii="Times New Roman" w:hAnsi="Times New Roman"/>
          <w:color w:val="000000"/>
          <w:sz w:val="28"/>
          <w:lang w:val="ru-RU"/>
        </w:rPr>
        <w:t>Трезвучие мажорное и минорное. Понятие фактуры. Фактуры аккомпанемента бас-аккорд, аккордовая, арпеджио.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разучивание, исполнение попев</w:t>
      </w:r>
      <w:r w:rsidRPr="00703313">
        <w:rPr>
          <w:rFonts w:ascii="Times New Roman" w:hAnsi="Times New Roman"/>
          <w:color w:val="000000"/>
          <w:sz w:val="28"/>
          <w:lang w:val="ru-RU"/>
        </w:rPr>
        <w:t>ок и песен с мелодическим движением по звукам аккордов;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вариативно: сочинение аккордового </w:t>
      </w:r>
      <w:r w:rsidRPr="00703313">
        <w:rPr>
          <w:rFonts w:ascii="Times New Roman" w:hAnsi="Times New Roman"/>
          <w:color w:val="000000"/>
          <w:sz w:val="28"/>
          <w:lang w:val="ru-RU"/>
        </w:rPr>
        <w:t>аккомпанемента к мелодии песни.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Музыкальная форма.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знакомство со </w:t>
      </w:r>
      <w:r w:rsidRPr="00703313">
        <w:rPr>
          <w:rFonts w:ascii="Times New Roman" w:hAnsi="Times New Roman"/>
          <w:color w:val="000000"/>
          <w:sz w:val="28"/>
          <w:lang w:val="ru-RU"/>
        </w:rPr>
        <w:t>строением музыкального произведения, понятиями двухчастной и трёхчастной формы, рондо;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</w:t>
      </w:r>
      <w:r w:rsidRPr="00703313">
        <w:rPr>
          <w:rFonts w:ascii="Times New Roman" w:hAnsi="Times New Roman"/>
          <w:color w:val="000000"/>
          <w:sz w:val="28"/>
          <w:lang w:val="ru-RU"/>
        </w:rPr>
        <w:t>астной форме;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Вариации.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варьирование как принцип развития. Тема. Вариации.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FC4015" w:rsidRPr="00703313" w:rsidRDefault="00FC4015">
      <w:pPr>
        <w:rPr>
          <w:lang w:val="ru-RU"/>
        </w:rPr>
        <w:sectPr w:rsidR="00FC4015" w:rsidRPr="00703313">
          <w:pgSz w:w="11906" w:h="16383"/>
          <w:pgMar w:top="1134" w:right="850" w:bottom="1134" w:left="1701" w:header="720" w:footer="720" w:gutter="0"/>
          <w:cols w:space="720"/>
        </w:sectPr>
      </w:pP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bookmarkStart w:id="11" w:name="block-79320568"/>
      <w:bookmarkEnd w:id="6"/>
      <w:r w:rsidRPr="0070331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у </w:t>
      </w:r>
      <w:r w:rsidRPr="00703313">
        <w:rPr>
          <w:rFonts w:ascii="Times New Roman" w:hAnsi="Times New Roman"/>
          <w:color w:val="000000"/>
          <w:sz w:val="28"/>
          <w:lang w:val="ru-RU"/>
        </w:rPr>
        <w:t>обучающегося будут сформированы следующие личностные результаты: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</w:t>
      </w:r>
      <w:r w:rsidRPr="00703313">
        <w:rPr>
          <w:rFonts w:ascii="Times New Roman" w:hAnsi="Times New Roman"/>
          <w:color w:val="000000"/>
          <w:sz w:val="28"/>
          <w:lang w:val="ru-RU"/>
        </w:rPr>
        <w:t>публик Российской Федерации;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</w:t>
      </w:r>
      <w:r w:rsidRPr="00703313">
        <w:rPr>
          <w:rFonts w:ascii="Times New Roman" w:hAnsi="Times New Roman"/>
          <w:color w:val="000000"/>
          <w:sz w:val="28"/>
          <w:lang w:val="ru-RU"/>
        </w:rPr>
        <w:t>лики;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</w:t>
      </w:r>
      <w:r w:rsidRPr="00703313">
        <w:rPr>
          <w:rFonts w:ascii="Times New Roman" w:hAnsi="Times New Roman"/>
          <w:color w:val="000000"/>
          <w:sz w:val="28"/>
          <w:lang w:val="ru-RU"/>
        </w:rPr>
        <w:t>нной музыкальной и учебной деятельности;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стремление к с</w:t>
      </w:r>
      <w:r w:rsidRPr="00703313">
        <w:rPr>
          <w:rFonts w:ascii="Times New Roman" w:hAnsi="Times New Roman"/>
          <w:color w:val="000000"/>
          <w:sz w:val="28"/>
          <w:lang w:val="ru-RU"/>
        </w:rPr>
        <w:t>амовыражению в разных видах искусства;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познавательные интересы, активность, инициативность, любознательность и самостоятельность </w:t>
      </w:r>
      <w:r w:rsidRPr="00703313">
        <w:rPr>
          <w:rFonts w:ascii="Times New Roman" w:hAnsi="Times New Roman"/>
          <w:color w:val="000000"/>
          <w:sz w:val="28"/>
          <w:lang w:val="ru-RU"/>
        </w:rPr>
        <w:t>в познании;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бережное отношение </w:t>
      </w:r>
      <w:r w:rsidRPr="00703313">
        <w:rPr>
          <w:rFonts w:ascii="Times New Roman" w:hAnsi="Times New Roman"/>
          <w:color w:val="000000"/>
          <w:sz w:val="28"/>
          <w:lang w:val="ru-RU"/>
        </w:rPr>
        <w:t>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6) в области труд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ового воспитания: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уважение к труду и </w:t>
      </w:r>
      <w:r w:rsidRPr="00703313">
        <w:rPr>
          <w:rFonts w:ascii="Times New Roman" w:hAnsi="Times New Roman"/>
          <w:color w:val="000000"/>
          <w:sz w:val="28"/>
          <w:lang w:val="ru-RU"/>
        </w:rPr>
        <w:t>результатам трудовой деятельности;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12" w:name="_Toc144448646"/>
      <w:bookmarkEnd w:id="12"/>
    </w:p>
    <w:p w:rsidR="00FC4015" w:rsidRPr="00703313" w:rsidRDefault="00FC4015">
      <w:pPr>
        <w:spacing w:after="0"/>
        <w:ind w:left="120"/>
        <w:jc w:val="both"/>
        <w:rPr>
          <w:lang w:val="ru-RU"/>
        </w:rPr>
      </w:pPr>
    </w:p>
    <w:p w:rsidR="00FC4015" w:rsidRPr="00703313" w:rsidRDefault="004E455D">
      <w:pPr>
        <w:spacing w:after="0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C4015" w:rsidRPr="00703313" w:rsidRDefault="00FC4015">
      <w:pPr>
        <w:spacing w:after="0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</w:t>
      </w:r>
      <w:r w:rsidRPr="00703313">
        <w:rPr>
          <w:rFonts w:ascii="Times New Roman" w:hAnsi="Times New Roman"/>
          <w:color w:val="000000"/>
          <w:sz w:val="28"/>
          <w:lang w:val="ru-RU"/>
        </w:rPr>
        <w:t>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FC4015" w:rsidRPr="00703313" w:rsidRDefault="00FC4015">
      <w:pPr>
        <w:spacing w:after="0" w:line="252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сравнивать музыкаль</w:t>
      </w:r>
      <w:r w:rsidRPr="00703313">
        <w:rPr>
          <w:rFonts w:ascii="Times New Roman" w:hAnsi="Times New Roman"/>
          <w:color w:val="000000"/>
          <w:sz w:val="28"/>
          <w:lang w:val="ru-RU"/>
        </w:rPr>
        <w:t>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</w:t>
      </w:r>
      <w:r w:rsidRPr="00703313">
        <w:rPr>
          <w:rFonts w:ascii="Times New Roman" w:hAnsi="Times New Roman"/>
          <w:color w:val="000000"/>
          <w:sz w:val="28"/>
          <w:lang w:val="ru-RU"/>
        </w:rPr>
        <w:t>льные инструменты, элементы музыкального языка, произведения, исполнительские составы);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</w:t>
      </w:r>
      <w:r w:rsidRPr="00703313">
        <w:rPr>
          <w:rFonts w:ascii="Times New Roman" w:hAnsi="Times New Roman"/>
          <w:color w:val="000000"/>
          <w:sz w:val="28"/>
          <w:lang w:val="ru-RU"/>
        </w:rPr>
        <w:t>ного учителем алгоритма;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</w:t>
      </w:r>
      <w:r w:rsidRPr="00703313">
        <w:rPr>
          <w:rFonts w:ascii="Times New Roman" w:hAnsi="Times New Roman"/>
          <w:color w:val="000000"/>
          <w:sz w:val="28"/>
          <w:lang w:val="ru-RU"/>
        </w:rPr>
        <w:t>ения, делать выводы.</w:t>
      </w:r>
    </w:p>
    <w:p w:rsidR="00FC4015" w:rsidRPr="00703313" w:rsidRDefault="004E455D">
      <w:pPr>
        <w:spacing w:after="0" w:line="252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числев отношении собственных музыкально-исполнительских навыков;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с помощь</w:t>
      </w:r>
      <w:r w:rsidRPr="00703313">
        <w:rPr>
          <w:rFonts w:ascii="Times New Roman" w:hAnsi="Times New Roman"/>
          <w:color w:val="000000"/>
          <w:sz w:val="28"/>
          <w:lang w:val="ru-RU"/>
        </w:rPr>
        <w:t>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</w:t>
      </w:r>
      <w:r w:rsidRPr="00703313">
        <w:rPr>
          <w:rFonts w:ascii="Times New Roman" w:hAnsi="Times New Roman"/>
          <w:color w:val="000000"/>
          <w:sz w:val="28"/>
          <w:lang w:val="ru-RU"/>
        </w:rPr>
        <w:t>ть наиболее подходящий (на основе предложенных критериев);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развитие </w:t>
      </w:r>
      <w:r w:rsidRPr="00703313">
        <w:rPr>
          <w:rFonts w:ascii="Times New Roman" w:hAnsi="Times New Roman"/>
          <w:color w:val="000000"/>
          <w:sz w:val="28"/>
          <w:lang w:val="ru-RU"/>
        </w:rPr>
        <w:t>музыкального процесса, эволюции культурных явлений в различных условиях.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распознавать дост</w:t>
      </w:r>
      <w:r w:rsidRPr="00703313">
        <w:rPr>
          <w:rFonts w:ascii="Times New Roman" w:hAnsi="Times New Roman"/>
          <w:color w:val="000000"/>
          <w:sz w:val="28"/>
          <w:lang w:val="ru-RU"/>
        </w:rPr>
        <w:t>оверную и недостоверную информацию самостоятельно или на основании предложенного учителем способа её проверки;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соблюдать с помощью взрослых (учителей, родителей (законных </w:t>
      </w: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представителей) обучающихся) правила информационной безопасности при поиске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информаци</w:t>
      </w:r>
      <w:r w:rsidRPr="00703313">
        <w:rPr>
          <w:rFonts w:ascii="Times New Roman" w:hAnsi="Times New Roman"/>
          <w:color w:val="000000"/>
          <w:sz w:val="28"/>
          <w:lang w:val="ru-RU"/>
        </w:rPr>
        <w:t>и в Интернете;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музыкальные тексты (акустические и нотные) по предложенному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учителем алгоритму;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</w:t>
      </w:r>
      <w:r w:rsidRPr="00703313">
        <w:rPr>
          <w:rFonts w:ascii="Times New Roman" w:hAnsi="Times New Roman"/>
          <w:color w:val="000000"/>
          <w:sz w:val="28"/>
          <w:lang w:val="ru-RU"/>
        </w:rPr>
        <w:t>едставления информации.</w:t>
      </w:r>
    </w:p>
    <w:p w:rsidR="00FC4015" w:rsidRPr="00703313" w:rsidRDefault="00FC4015">
      <w:pPr>
        <w:spacing w:after="0" w:line="257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Невербальная коммуникация: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выступать перед публ</w:t>
      </w:r>
      <w:r w:rsidRPr="00703313">
        <w:rPr>
          <w:rFonts w:ascii="Times New Roman" w:hAnsi="Times New Roman"/>
          <w:color w:val="000000"/>
          <w:sz w:val="28"/>
          <w:lang w:val="ru-RU"/>
        </w:rPr>
        <w:t>икой в качестве исполнителя музыки (соло или в коллективе);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</w:t>
      </w:r>
      <w:r w:rsidRPr="00703313">
        <w:rPr>
          <w:rFonts w:ascii="Times New Roman" w:hAnsi="Times New Roman"/>
          <w:color w:val="000000"/>
          <w:sz w:val="28"/>
          <w:lang w:val="ru-RU"/>
        </w:rPr>
        <w:t>тью в обыденной речи, понимать культурные нормы и значение интонации в повседневном общении.</w:t>
      </w:r>
    </w:p>
    <w:p w:rsidR="00FC4015" w:rsidRPr="00703313" w:rsidRDefault="004E455D">
      <w:pPr>
        <w:spacing w:after="0" w:line="257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Вербальная коммуникация: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проявлять уважительно</w:t>
      </w:r>
      <w:r w:rsidRPr="00703313">
        <w:rPr>
          <w:rFonts w:ascii="Times New Roman" w:hAnsi="Times New Roman"/>
          <w:color w:val="000000"/>
          <w:sz w:val="28"/>
          <w:lang w:val="ru-RU"/>
        </w:rPr>
        <w:t>е отношение к собеседнику, соблюдать правила ведения диалога и дискуссии;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</w:t>
      </w:r>
      <w:r w:rsidRPr="00703313">
        <w:rPr>
          <w:rFonts w:ascii="Times New Roman" w:hAnsi="Times New Roman"/>
          <w:color w:val="000000"/>
          <w:sz w:val="28"/>
          <w:lang w:val="ru-RU"/>
        </w:rPr>
        <w:t>здавать устные и письменные тексты (описание, рассуждение, повествование);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</w:t>
      </w:r>
      <w:r w:rsidRPr="00703313">
        <w:rPr>
          <w:rFonts w:ascii="Times New Roman" w:hAnsi="Times New Roman"/>
          <w:color w:val="000000"/>
          <w:sz w:val="28"/>
          <w:lang w:val="ru-RU"/>
        </w:rPr>
        <w:t>ные формы взаимодействия при решении поставленной задачи;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</w:t>
      </w:r>
      <w:r w:rsidRPr="00703313">
        <w:rPr>
          <w:rFonts w:ascii="Times New Roman" w:hAnsi="Times New Roman"/>
          <w:color w:val="000000"/>
          <w:sz w:val="28"/>
          <w:lang w:val="ru-RU"/>
        </w:rPr>
        <w:t>промежуточных шагов и сроков;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</w:t>
      </w:r>
      <w:r w:rsidRPr="00703313">
        <w:rPr>
          <w:rFonts w:ascii="Times New Roman" w:hAnsi="Times New Roman"/>
          <w:color w:val="000000"/>
          <w:sz w:val="28"/>
          <w:lang w:val="ru-RU"/>
        </w:rPr>
        <w:t>одчиняться;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использованием предложенных образцов.</w:t>
      </w:r>
    </w:p>
    <w:p w:rsidR="00FC4015" w:rsidRPr="00703313" w:rsidRDefault="00FC4015">
      <w:pPr>
        <w:spacing w:after="0" w:line="264" w:lineRule="auto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lastRenderedPageBreak/>
        <w:t>Регулятивные универсальные учебные действия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планирова</w:t>
      </w:r>
      <w:r w:rsidRPr="00703313">
        <w:rPr>
          <w:rFonts w:ascii="Times New Roman" w:hAnsi="Times New Roman"/>
          <w:color w:val="000000"/>
          <w:sz w:val="28"/>
          <w:lang w:val="ru-RU"/>
        </w:rPr>
        <w:t>ть действия по решению учебной задачи для получения результата;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C4015" w:rsidRPr="00703313" w:rsidRDefault="004E455D">
      <w:pPr>
        <w:spacing w:after="0" w:line="264" w:lineRule="auto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Самоконтроль: 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Овлад</w:t>
      </w:r>
      <w:r w:rsidRPr="00703313">
        <w:rPr>
          <w:rFonts w:ascii="Times New Roman" w:hAnsi="Times New Roman"/>
          <w:color w:val="000000"/>
          <w:sz w:val="28"/>
          <w:lang w:val="ru-RU"/>
        </w:rPr>
        <w:t>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</w:t>
      </w:r>
      <w:r w:rsidRPr="00703313">
        <w:rPr>
          <w:rFonts w:ascii="Times New Roman" w:hAnsi="Times New Roman"/>
          <w:color w:val="000000"/>
          <w:sz w:val="28"/>
          <w:lang w:val="ru-RU"/>
        </w:rPr>
        <w:t>авновесия и т.д.).</w:t>
      </w:r>
    </w:p>
    <w:p w:rsidR="00FC4015" w:rsidRPr="00703313" w:rsidRDefault="00FC4015">
      <w:pPr>
        <w:spacing w:after="0"/>
        <w:ind w:left="120"/>
        <w:rPr>
          <w:lang w:val="ru-RU"/>
        </w:rPr>
      </w:pPr>
      <w:bookmarkStart w:id="13" w:name="_Toc144448647"/>
      <w:bookmarkEnd w:id="13"/>
    </w:p>
    <w:p w:rsidR="00FC4015" w:rsidRPr="00703313" w:rsidRDefault="00FC4015">
      <w:pPr>
        <w:spacing w:after="0"/>
        <w:ind w:left="120"/>
        <w:jc w:val="both"/>
        <w:rPr>
          <w:lang w:val="ru-RU"/>
        </w:rPr>
      </w:pPr>
    </w:p>
    <w:p w:rsidR="00FC4015" w:rsidRPr="00703313" w:rsidRDefault="004E455D">
      <w:pPr>
        <w:spacing w:after="0"/>
        <w:ind w:left="12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C4015" w:rsidRPr="00703313" w:rsidRDefault="00FC4015">
      <w:pPr>
        <w:spacing w:after="0"/>
        <w:ind w:left="120"/>
        <w:jc w:val="both"/>
        <w:rPr>
          <w:lang w:val="ru-RU"/>
        </w:rPr>
      </w:pPr>
    </w:p>
    <w:p w:rsidR="00FC4015" w:rsidRPr="00703313" w:rsidRDefault="004E455D">
      <w:pPr>
        <w:spacing w:after="0" w:line="264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</w:t>
      </w:r>
      <w:r w:rsidRPr="00703313">
        <w:rPr>
          <w:rFonts w:ascii="Times New Roman" w:hAnsi="Times New Roman"/>
          <w:color w:val="000000"/>
          <w:sz w:val="28"/>
          <w:lang w:val="ru-RU"/>
        </w:rPr>
        <w:t>сством, позитивном ценностном отношении к музыке как важному элементу своей жизни.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с интересом занимаются музыкой, любят петь, умеют слушать серьёзную музыку, знают правила поведения в </w:t>
      </w:r>
      <w:r w:rsidRPr="00703313">
        <w:rPr>
          <w:rFonts w:ascii="Times New Roman" w:hAnsi="Times New Roman"/>
          <w:color w:val="000000"/>
          <w:sz w:val="28"/>
          <w:lang w:val="ru-RU"/>
        </w:rPr>
        <w:t>театре, концертном зале; проявляют интерес к игре на доступных музыкальных инструментах;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</w:t>
      </w:r>
      <w:r w:rsidRPr="00703313">
        <w:rPr>
          <w:rFonts w:ascii="Times New Roman" w:hAnsi="Times New Roman"/>
          <w:color w:val="000000"/>
          <w:sz w:val="28"/>
          <w:lang w:val="ru-RU"/>
        </w:rPr>
        <w:t>я, композиторов, исполнителей, которые им нравятся, аргументировать свой выбор;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с уважением относятся к достижениям отечественной музыкальной культуры;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</w:t>
      </w:r>
      <w:r w:rsidRPr="00703313">
        <w:rPr>
          <w:rFonts w:ascii="Times New Roman" w:hAnsi="Times New Roman"/>
          <w:color w:val="000000"/>
          <w:sz w:val="28"/>
          <w:lang w:val="ru-RU"/>
        </w:rPr>
        <w:t>льного кругозора.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1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«Народная музыка России» обучающийся научится: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</w:t>
      </w:r>
      <w:r w:rsidRPr="00703313">
        <w:rPr>
          <w:rFonts w:ascii="Times New Roman" w:hAnsi="Times New Roman"/>
          <w:color w:val="000000"/>
          <w:sz w:val="28"/>
          <w:lang w:val="ru-RU"/>
        </w:rPr>
        <w:t>на слух и называть знакомые народные музыкальные инструменты;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</w:t>
      </w:r>
      <w:r w:rsidRPr="00703313">
        <w:rPr>
          <w:rFonts w:ascii="Times New Roman" w:hAnsi="Times New Roman"/>
          <w:color w:val="000000"/>
          <w:sz w:val="28"/>
          <w:lang w:val="ru-RU"/>
        </w:rPr>
        <w:t>родному творчеству;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 при исполнении народной песни;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</w:t>
      </w:r>
      <w:r w:rsidRPr="00703313">
        <w:rPr>
          <w:rFonts w:ascii="Times New Roman" w:hAnsi="Times New Roman"/>
          <w:color w:val="000000"/>
          <w:sz w:val="28"/>
          <w:lang w:val="ru-RU"/>
        </w:rPr>
        <w:t>личных жанров с сопровождением и без сопровождения;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2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«Классическая музыка» обучающийся научится: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</w:t>
      </w:r>
      <w:r w:rsidRPr="00703313">
        <w:rPr>
          <w:rFonts w:ascii="Times New Roman" w:hAnsi="Times New Roman"/>
          <w:color w:val="000000"/>
          <w:sz w:val="28"/>
          <w:lang w:val="ru-RU"/>
        </w:rPr>
        <w:t>азличать на слух произведения классической музыки, называть автора и произведение, исполнительский состав;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</w:t>
      </w:r>
      <w:r w:rsidRPr="00703313">
        <w:rPr>
          <w:rFonts w:ascii="Times New Roman" w:hAnsi="Times New Roman"/>
          <w:color w:val="000000"/>
          <w:sz w:val="28"/>
          <w:lang w:val="ru-RU"/>
        </w:rPr>
        <w:t>ениях композиторов-классиков;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воспр</w:t>
      </w:r>
      <w:r w:rsidRPr="00703313">
        <w:rPr>
          <w:rFonts w:ascii="Times New Roman" w:hAnsi="Times New Roman"/>
          <w:color w:val="000000"/>
          <w:sz w:val="28"/>
          <w:lang w:val="ru-RU"/>
        </w:rPr>
        <w:t>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характеризовать выразительные средства, использованные композитором для </w:t>
      </w:r>
      <w:r w:rsidRPr="00703313">
        <w:rPr>
          <w:rFonts w:ascii="Times New Roman" w:hAnsi="Times New Roman"/>
          <w:color w:val="000000"/>
          <w:sz w:val="28"/>
          <w:lang w:val="ru-RU"/>
        </w:rPr>
        <w:t>создания музыкального образа;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3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«Музыка в жизни человека» обучающийся научится: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</w:t>
      </w:r>
      <w:r w:rsidRPr="00703313">
        <w:rPr>
          <w:rFonts w:ascii="Times New Roman" w:hAnsi="Times New Roman"/>
          <w:color w:val="000000"/>
          <w:sz w:val="28"/>
          <w:lang w:val="ru-RU"/>
        </w:rPr>
        <w:t>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pacing w:val="-4"/>
          <w:sz w:val="28"/>
          <w:lang w:val="ru-RU"/>
        </w:rPr>
        <w:t>модуля № 4</w:t>
      </w: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 xml:space="preserve"> «Музыка народов мира» обучающийся научится: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</w:t>
      </w:r>
      <w:r w:rsidRPr="00703313">
        <w:rPr>
          <w:rFonts w:ascii="Times New Roman" w:hAnsi="Times New Roman"/>
          <w:color w:val="000000"/>
          <w:sz w:val="28"/>
          <w:lang w:val="ru-RU"/>
        </w:rPr>
        <w:t>ния народной и композиторской музыки других стран;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различать на слух и называть фольклорные элементы музыки разных народов мира в </w:t>
      </w:r>
      <w:r w:rsidRPr="00703313">
        <w:rPr>
          <w:rFonts w:ascii="Times New Roman" w:hAnsi="Times New Roman"/>
          <w:color w:val="000000"/>
          <w:sz w:val="28"/>
          <w:lang w:val="ru-RU"/>
        </w:rPr>
        <w:t>сочинениях профессиональных композиторов (из числа изученных культурно-национальных традиций и жанров);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 xml:space="preserve"> 5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«Духовная музыка» обучающийся научится: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FC4015" w:rsidRPr="00703313" w:rsidRDefault="004E455D">
      <w:pPr>
        <w:spacing w:after="0" w:line="252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</w:t>
      </w:r>
      <w:r w:rsidRPr="00703313">
        <w:rPr>
          <w:rFonts w:ascii="Times New Roman" w:hAnsi="Times New Roman"/>
          <w:color w:val="000000"/>
          <w:sz w:val="28"/>
          <w:lang w:val="ru-RU"/>
        </w:rPr>
        <w:t>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6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«Музыка театра и кино» обучающийся научится: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</w:t>
      </w:r>
      <w:r w:rsidRPr="00703313">
        <w:rPr>
          <w:rFonts w:ascii="Times New Roman" w:hAnsi="Times New Roman"/>
          <w:color w:val="000000"/>
          <w:sz w:val="28"/>
          <w:lang w:val="ru-RU"/>
        </w:rPr>
        <w:t>ких жанров (опера, балет, оперетта, мюзикл);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виды музыкальных коллективов (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ансамблей, оркестров, хоров), </w:t>
      </w:r>
      <w:r w:rsidRPr="00703313">
        <w:rPr>
          <w:rFonts w:ascii="Times New Roman" w:hAnsi="Times New Roman"/>
          <w:color w:val="000000"/>
          <w:spacing w:val="-4"/>
          <w:sz w:val="28"/>
          <w:lang w:val="ru-RU"/>
        </w:rPr>
        <w:t>тембры человеческих голосов и музыкальных инструментов, определять их на слух;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отличать черты профессий, связанных с созданием музыкального спектакля, и их роли в творческом процессе: композитор, музыкант, дирижёр, сценарист, </w:t>
      </w:r>
      <w:r w:rsidRPr="00703313">
        <w:rPr>
          <w:rFonts w:ascii="Times New Roman" w:hAnsi="Times New Roman"/>
          <w:color w:val="000000"/>
          <w:sz w:val="28"/>
          <w:lang w:val="ru-RU"/>
        </w:rPr>
        <w:t>режиссёр, хореограф, певец, художник и другие.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7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«Современная музыкальная культура» обучающийся научится: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</w:t>
      </w:r>
      <w:r w:rsidRPr="00703313">
        <w:rPr>
          <w:rFonts w:ascii="Times New Roman" w:hAnsi="Times New Roman"/>
          <w:color w:val="000000"/>
          <w:sz w:val="28"/>
          <w:lang w:val="ru-RU"/>
        </w:rPr>
        <w:t>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анализировать, называть музыкально-выразительные средства, определяющие основной </w:t>
      </w:r>
      <w:r w:rsidRPr="00703313">
        <w:rPr>
          <w:rFonts w:ascii="Times New Roman" w:hAnsi="Times New Roman"/>
          <w:color w:val="000000"/>
          <w:sz w:val="28"/>
          <w:lang w:val="ru-RU"/>
        </w:rPr>
        <w:t>характер, настроение музыки, сознательно пользоваться музыкально-выразительными средствами при исполнении;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703313">
        <w:rPr>
          <w:rFonts w:ascii="Times New Roman" w:hAnsi="Times New Roman"/>
          <w:b/>
          <w:color w:val="000000"/>
          <w:sz w:val="28"/>
          <w:lang w:val="ru-RU"/>
        </w:rPr>
        <w:t>модуля № 8</w:t>
      </w:r>
      <w:r w:rsidRPr="00703313">
        <w:rPr>
          <w:rFonts w:ascii="Times New Roman" w:hAnsi="Times New Roman"/>
          <w:color w:val="000000"/>
          <w:sz w:val="28"/>
          <w:lang w:val="ru-RU"/>
        </w:rPr>
        <w:t xml:space="preserve"> «Музыкальная грамота» обучающийся науч</w:t>
      </w:r>
      <w:r w:rsidRPr="00703313">
        <w:rPr>
          <w:rFonts w:ascii="Times New Roman" w:hAnsi="Times New Roman"/>
          <w:color w:val="000000"/>
          <w:sz w:val="28"/>
          <w:lang w:val="ru-RU"/>
        </w:rPr>
        <w:t>ится: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</w:t>
      </w:r>
      <w:r w:rsidRPr="00703313">
        <w:rPr>
          <w:rFonts w:ascii="Times New Roman" w:hAnsi="Times New Roman"/>
          <w:color w:val="000000"/>
          <w:sz w:val="28"/>
          <w:lang w:val="ru-RU"/>
        </w:rPr>
        <w:t>нов;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понимать значение термина «музыкальная форма», определять </w:t>
      </w:r>
      <w:r w:rsidRPr="00703313">
        <w:rPr>
          <w:rFonts w:ascii="Times New Roman" w:hAnsi="Times New Roman"/>
          <w:color w:val="000000"/>
          <w:sz w:val="28"/>
          <w:lang w:val="ru-RU"/>
        </w:rPr>
        <w:t>на слух простые музыкальные формы – двухчастную, трёхчастную и трёхчастную репризную, рондо, вариации;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FC4015" w:rsidRPr="00703313" w:rsidRDefault="004E455D">
      <w:pPr>
        <w:spacing w:after="0" w:line="257" w:lineRule="auto"/>
        <w:ind w:firstLine="600"/>
        <w:jc w:val="both"/>
        <w:rPr>
          <w:lang w:val="ru-RU"/>
        </w:rPr>
      </w:pPr>
      <w:r w:rsidRPr="00703313">
        <w:rPr>
          <w:rFonts w:ascii="Times New Roman" w:hAnsi="Times New Roman"/>
          <w:color w:val="000000"/>
          <w:sz w:val="28"/>
          <w:lang w:val="ru-RU"/>
        </w:rPr>
        <w:t xml:space="preserve">исполнять песни с простым </w:t>
      </w:r>
      <w:r w:rsidRPr="00703313">
        <w:rPr>
          <w:rFonts w:ascii="Times New Roman" w:hAnsi="Times New Roman"/>
          <w:color w:val="000000"/>
          <w:sz w:val="28"/>
          <w:lang w:val="ru-RU"/>
        </w:rPr>
        <w:t>мелодическим рисунком.</w:t>
      </w:r>
    </w:p>
    <w:p w:rsidR="00FC4015" w:rsidRPr="00703313" w:rsidRDefault="00FC4015">
      <w:pPr>
        <w:rPr>
          <w:lang w:val="ru-RU"/>
        </w:rPr>
        <w:sectPr w:rsidR="00FC4015" w:rsidRPr="00703313">
          <w:pgSz w:w="11906" w:h="16383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bookmarkStart w:id="14" w:name="block-79320569"/>
      <w:bookmarkEnd w:id="11"/>
      <w:r w:rsidRPr="0070331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FC40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русские народные песни «Во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татарская народная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Оркестр: И. Гайдн Анданте из симфонии № 94; Л.ван Бетховен Маршевая тема из финала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из Детского альбома, С.С. Прокофьев «Раскаяние» из Детской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ближнего зарубежья: Белорусские народные песни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«Гусята» – немецкая народная песня, «Аннушка» – чешская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оперы-сказки «Муха-цокотуха», «Волк и семеро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классики:В. Моцарт «Колыбельная»; А. Вивальди «Летняя гроза» 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Весь мир звучит: Н.А. Римский-Корсаков «Похвала пустыне» из оперы «Сказание 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FC40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Народная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России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«Былина о Вольге и Микуле», А.С. Аренский «Фантазия на темы Рябинина для фортепиано с оркестром»; Н.Добронравов М.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Классическая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и вдохновение: «Рассвет-чародей» музыка В.Я.Шаинского сл.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Персидский хор из оперы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Русской православной церкви: молитва «Богородице Дево Радуйся» хора братии Оптиной Пустыни; С.В. Рахманинов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Оперетта, мюзикл: Ж. Оффенбах «Шествие царей» из оперетты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Ф. Шопен Прелюдия ми-минор, Чардаш В. Монти в современной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О.Газманов «Люси» в исполнении Р.Газманова (6 лет); И. Лиева, Э.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r>
              <w:rPr>
                <w:rFonts w:ascii="Times New Roman" w:hAnsi="Times New Roman"/>
                <w:color w:val="000000"/>
                <w:sz w:val="24"/>
              </w:rPr>
              <w:t>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FC40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 – исполнитель –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на войне, музыка о войне: песни Великой Отечественной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Патриотическая и народная тема в театре и кино: Симфония № 3 «Героическая» Людвига ван Бетховена. опера «Война и мир»;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Сюжет музыкального спектакля: мюзиклы «Семеро козлят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Э.Артемьев «Поход» из к/ф «Сибириада», «Слушая Баха» из к/ф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Интонация: К. Сен-Санс пьесы из сюиты «Карнавал животных»: «Королевский марш льва»,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FC40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русские народные песни «Выходили красны девицы», «Вдоль да по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Первые артисты, народный театр: И.Ф. Стравинский балет «Петрушка»; русская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М.И. Глинка. «Арагонская хота», П. Чайковский Скерцо из 4-й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ближнего зарубежья: песни и плясовые наигрыши народных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033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Никитин «Это очень интересно», «Пони», «Сказка по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Сцена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Балет: А. Хачатурян. Балет «Гаянэ»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bookmarkStart w:id="15" w:name="block-79320570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FC40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Весь </w:t>
            </w:r>
            <w:r>
              <w:rPr>
                <w:rFonts w:ascii="Times New Roman" w:hAnsi="Times New Roman"/>
                <w:color w:val="000000"/>
                <w:sz w:val="24"/>
              </w:rPr>
              <w:t>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FC40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Балет. </w:t>
            </w:r>
            <w:r>
              <w:rPr>
                <w:rFonts w:ascii="Times New Roman" w:hAnsi="Times New Roman"/>
                <w:color w:val="000000"/>
                <w:sz w:val="24"/>
              </w:rPr>
              <w:t>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FC40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</w:t>
            </w:r>
            <w:r>
              <w:rPr>
                <w:rFonts w:ascii="Times New Roman" w:hAnsi="Times New Roman"/>
                <w:color w:val="000000"/>
                <w:sz w:val="24"/>
              </w:rPr>
              <w:t>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[Религиозные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Кто создаёт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FC40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4015" w:rsidRDefault="00FC40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4015" w:rsidRDefault="00FC4015"/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</w:t>
            </w:r>
            <w:r>
              <w:rPr>
                <w:rFonts w:ascii="Times New Roman" w:hAnsi="Times New Roman"/>
                <w:color w:val="000000"/>
                <w:sz w:val="24"/>
              </w:rPr>
              <w:t>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</w:t>
            </w:r>
            <w:r>
              <w:rPr>
                <w:rFonts w:ascii="Times New Roman" w:hAnsi="Times New Roman"/>
                <w:color w:val="000000"/>
                <w:sz w:val="24"/>
              </w:rPr>
              <w:t>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Патриотическая и народная тема в </w:t>
            </w: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FC4015" w:rsidRPr="007033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33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FC40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C4015" w:rsidRDefault="00FC4015">
            <w:pPr>
              <w:spacing w:after="0"/>
              <w:ind w:left="135"/>
            </w:pPr>
          </w:p>
        </w:tc>
      </w:tr>
      <w:tr w:rsidR="00FC40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Pr="00703313" w:rsidRDefault="004E455D">
            <w:pPr>
              <w:spacing w:after="0"/>
              <w:ind w:left="135"/>
              <w:rPr>
                <w:lang w:val="ru-RU"/>
              </w:rPr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 w:rsidRPr="007033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C4015" w:rsidRDefault="004E4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4015" w:rsidRDefault="00FC4015"/>
        </w:tc>
      </w:tr>
    </w:tbl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FC4015">
      <w:pPr>
        <w:sectPr w:rsidR="00FC40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4015" w:rsidRDefault="004E455D">
      <w:pPr>
        <w:spacing w:after="0"/>
        <w:ind w:left="120"/>
      </w:pPr>
      <w:bookmarkStart w:id="16" w:name="block-79320571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C4015" w:rsidRDefault="004E455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C4015" w:rsidRDefault="00FC4015">
      <w:pPr>
        <w:spacing w:after="0" w:line="480" w:lineRule="auto"/>
        <w:ind w:left="120"/>
      </w:pPr>
    </w:p>
    <w:p w:rsidR="00FC4015" w:rsidRDefault="00FC4015">
      <w:pPr>
        <w:spacing w:after="0" w:line="480" w:lineRule="auto"/>
        <w:ind w:left="120"/>
      </w:pPr>
    </w:p>
    <w:p w:rsidR="00FC4015" w:rsidRDefault="00FC4015">
      <w:pPr>
        <w:spacing w:after="0"/>
        <w:ind w:left="120"/>
      </w:pPr>
    </w:p>
    <w:p w:rsidR="00FC4015" w:rsidRDefault="004E455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C4015" w:rsidRDefault="00FC4015">
      <w:pPr>
        <w:spacing w:after="0" w:line="480" w:lineRule="auto"/>
        <w:ind w:left="120"/>
      </w:pPr>
    </w:p>
    <w:p w:rsidR="00FC4015" w:rsidRDefault="00FC4015">
      <w:pPr>
        <w:spacing w:after="0"/>
        <w:ind w:left="120"/>
      </w:pPr>
    </w:p>
    <w:p w:rsidR="00FC4015" w:rsidRPr="00703313" w:rsidRDefault="004E455D">
      <w:pPr>
        <w:spacing w:after="0" w:line="480" w:lineRule="auto"/>
        <w:ind w:left="120"/>
        <w:rPr>
          <w:lang w:val="ru-RU"/>
        </w:rPr>
      </w:pPr>
      <w:r w:rsidRPr="0070331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C4015" w:rsidRPr="00703313" w:rsidRDefault="00FC4015">
      <w:pPr>
        <w:spacing w:after="0" w:line="480" w:lineRule="auto"/>
        <w:ind w:left="120"/>
        <w:rPr>
          <w:lang w:val="ru-RU"/>
        </w:rPr>
      </w:pPr>
    </w:p>
    <w:p w:rsidR="00FC4015" w:rsidRPr="00703313" w:rsidRDefault="00FC4015">
      <w:pPr>
        <w:rPr>
          <w:lang w:val="ru-RU"/>
        </w:rPr>
        <w:sectPr w:rsidR="00FC4015" w:rsidRPr="00703313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4E455D" w:rsidRPr="00703313" w:rsidRDefault="004E455D">
      <w:pPr>
        <w:rPr>
          <w:lang w:val="ru-RU"/>
        </w:rPr>
      </w:pPr>
    </w:p>
    <w:sectPr w:rsidR="004E455D" w:rsidRPr="0070331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C4015"/>
    <w:rsid w:val="004E455D"/>
    <w:rsid w:val="00703313"/>
    <w:rsid w:val="00FC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346EB"/>
  <w15:docId w15:val="{53A5D630-AE75-4B3F-9AF8-F46BE013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2d78" TargetMode="External"/><Relationship Id="rId68" Type="http://schemas.openxmlformats.org/officeDocument/2006/relationships/hyperlink" Target="https://m.edsoo.ru/f2a35116" TargetMode="External"/><Relationship Id="rId76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42c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bb6" TargetMode="External"/><Relationship Id="rId74" Type="http://schemas.openxmlformats.org/officeDocument/2006/relationships/hyperlink" Target="https://m.edsoo.ru/f5e93f5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b94" TargetMode="External"/><Relationship Id="rId73" Type="http://schemas.openxmlformats.org/officeDocument/2006/relationships/hyperlink" Target="https://m.edsoo.ru/f5e98962" TargetMode="External"/><Relationship Id="rId78" Type="http://schemas.openxmlformats.org/officeDocument/2006/relationships/hyperlink" Target="https://m.edsoo.ru/f5e9a154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46aa" TargetMode="External"/><Relationship Id="rId69" Type="http://schemas.openxmlformats.org/officeDocument/2006/relationships/hyperlink" Target="https://m.edsoo.ru/f5e99484" TargetMode="External"/><Relationship Id="rId77" Type="http://schemas.openxmlformats.org/officeDocument/2006/relationships/hyperlink" Target="https://m.edsoo.ru/f5e950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ad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86ce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f5e9668a" TargetMode="External"/><Relationship Id="rId70" Type="http://schemas.openxmlformats.org/officeDocument/2006/relationships/hyperlink" Target="https://m.edsoo.ru/f5e98bb0" TargetMode="External"/><Relationship Id="rId75" Type="http://schemas.openxmlformats.org/officeDocument/2006/relationships/hyperlink" Target="https://m.edsoo.ru/f5e96e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82</Pages>
  <Words>17036</Words>
  <Characters>97106</Characters>
  <Application>Microsoft Office Word</Application>
  <DocSecurity>0</DocSecurity>
  <Lines>809</Lines>
  <Paragraphs>227</Paragraphs>
  <ScaleCrop>false</ScaleCrop>
  <Company/>
  <LinksUpToDate>false</LinksUpToDate>
  <CharactersWithSpaces>113915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2025-12-13T12:15:00Z</dcterms:created>
  <dcterms:modified xsi:type="dcterms:W3CDTF">2025-12-13T12:16:00Z</dcterms:modified>
</cp:coreProperties>
</file>